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7EF9" w14:textId="70F85E94" w:rsidR="009E494B" w:rsidRPr="005B7532" w:rsidRDefault="009E494B" w:rsidP="009E494B">
      <w:pPr>
        <w:widowControl/>
        <w:overflowPunct/>
        <w:textAlignment w:val="auto"/>
        <w:rPr>
          <w:rFonts w:ascii="Arial-BoldMT" w:hAnsi="Arial-BoldMT" w:cs="Arial-BoldMT"/>
          <w:b/>
          <w:bCs/>
          <w:szCs w:val="22"/>
        </w:rPr>
      </w:pPr>
      <w:r w:rsidRPr="005B7532">
        <w:rPr>
          <w:rFonts w:ascii="Arial-BoldMT" w:hAnsi="Arial-BoldMT" w:cs="Arial-BoldMT"/>
          <w:b/>
          <w:bCs/>
          <w:sz w:val="28"/>
          <w:szCs w:val="28"/>
        </w:rPr>
        <w:t>Zustimmung des Kartellamtes erfolgt</w:t>
      </w:r>
      <w:r w:rsidR="005B7532" w:rsidRPr="005B7532">
        <w:rPr>
          <w:rFonts w:ascii="Arial-BoldMT" w:hAnsi="Arial-BoldMT" w:cs="Arial-BoldMT"/>
          <w:b/>
          <w:bCs/>
          <w:sz w:val="28"/>
          <w:szCs w:val="28"/>
        </w:rPr>
        <w:br/>
      </w:r>
      <w:r w:rsidRPr="005B7532">
        <w:rPr>
          <w:rFonts w:ascii="Arial-BoldMT" w:hAnsi="Arial-BoldMT" w:cs="Arial-BoldMT"/>
          <w:b/>
          <w:bCs/>
          <w:szCs w:val="22"/>
        </w:rPr>
        <w:t xml:space="preserve">Baumit </w:t>
      </w:r>
      <w:r w:rsidR="00421092" w:rsidRPr="005B7532">
        <w:rPr>
          <w:rFonts w:ascii="Arial-BoldMT" w:hAnsi="Arial-BoldMT" w:cs="Arial-BoldMT"/>
          <w:b/>
          <w:bCs/>
          <w:szCs w:val="22"/>
        </w:rPr>
        <w:t>übernimmt</w:t>
      </w:r>
      <w:r w:rsidRPr="005B7532">
        <w:rPr>
          <w:rFonts w:ascii="Arial-BoldMT" w:hAnsi="Arial-BoldMT" w:cs="Arial-BoldMT"/>
          <w:b/>
          <w:bCs/>
          <w:szCs w:val="22"/>
        </w:rPr>
        <w:t xml:space="preserve"> die </w:t>
      </w:r>
      <w:proofErr w:type="spellStart"/>
      <w:r w:rsidRPr="005B7532">
        <w:rPr>
          <w:rFonts w:ascii="Arial-BoldMT" w:hAnsi="Arial-BoldMT" w:cs="Arial-BoldMT"/>
          <w:b/>
          <w:bCs/>
          <w:szCs w:val="22"/>
        </w:rPr>
        <w:t>Sakret</w:t>
      </w:r>
      <w:proofErr w:type="spellEnd"/>
      <w:r w:rsidRPr="005B7532">
        <w:rPr>
          <w:rFonts w:ascii="Arial-BoldMT" w:hAnsi="Arial-BoldMT" w:cs="Arial-BoldMT"/>
          <w:b/>
          <w:bCs/>
          <w:szCs w:val="22"/>
        </w:rPr>
        <w:t xml:space="preserve"> Trockenbaustoffe Dr. Arnold Schäfer GmbH sowie deren Tochterunternehmen, den Farbenhersteller </w:t>
      </w:r>
      <w:proofErr w:type="spellStart"/>
      <w:proofErr w:type="gramStart"/>
      <w:r w:rsidRPr="005B7532">
        <w:rPr>
          <w:rFonts w:ascii="Arial-BoldMT" w:hAnsi="Arial-BoldMT" w:cs="Arial-BoldMT"/>
          <w:b/>
          <w:bCs/>
          <w:szCs w:val="22"/>
        </w:rPr>
        <w:t>Diessner</w:t>
      </w:r>
      <w:proofErr w:type="spellEnd"/>
      <w:r w:rsidRPr="005B7532">
        <w:rPr>
          <w:rFonts w:ascii="Arial-BoldMT" w:hAnsi="Arial-BoldMT" w:cs="Arial-BoldMT"/>
          <w:b/>
          <w:bCs/>
          <w:szCs w:val="22"/>
        </w:rPr>
        <w:t xml:space="preserve">  </w:t>
      </w:r>
      <w:r w:rsidR="00FF7AD1" w:rsidRPr="005B7532">
        <w:rPr>
          <w:rFonts w:ascii="Arial-BoldMT" w:hAnsi="Arial-BoldMT" w:cs="Arial-BoldMT"/>
          <w:b/>
          <w:bCs/>
          <w:szCs w:val="22"/>
        </w:rPr>
        <w:t>in</w:t>
      </w:r>
      <w:proofErr w:type="gramEnd"/>
      <w:r w:rsidR="00FF7AD1" w:rsidRPr="005B7532">
        <w:rPr>
          <w:rFonts w:ascii="Arial-BoldMT" w:hAnsi="Arial-BoldMT" w:cs="Arial-BoldMT"/>
          <w:b/>
          <w:bCs/>
          <w:szCs w:val="22"/>
        </w:rPr>
        <w:t xml:space="preserve"> </w:t>
      </w:r>
      <w:r w:rsidRPr="005B7532">
        <w:rPr>
          <w:rFonts w:ascii="Arial-BoldMT" w:hAnsi="Arial-BoldMT" w:cs="Arial-BoldMT"/>
          <w:b/>
          <w:bCs/>
          <w:szCs w:val="22"/>
        </w:rPr>
        <w:t>Berlin.</w:t>
      </w:r>
    </w:p>
    <w:p w14:paraId="7B2E0ACC" w14:textId="2131A03A" w:rsidR="00946187" w:rsidRPr="00BB1CBB" w:rsidRDefault="00421092" w:rsidP="000861F9">
      <w:pPr>
        <w:widowControl/>
        <w:overflowPunct/>
        <w:textAlignment w:val="auto"/>
        <w:rPr>
          <w:rFonts w:ascii="Arial-BoldMT" w:hAnsi="Arial-BoldMT" w:cs="Arial-BoldMT"/>
          <w:szCs w:val="22"/>
        </w:rPr>
      </w:pPr>
      <w:r>
        <w:rPr>
          <w:rFonts w:ascii="Arial-BoldMT" w:hAnsi="Arial-BoldMT" w:cs="Arial-BoldMT"/>
          <w:szCs w:val="22"/>
        </w:rPr>
        <w:t>„</w:t>
      </w:r>
      <w:proofErr w:type="gramStart"/>
      <w:r>
        <w:rPr>
          <w:rFonts w:ascii="Arial-BoldMT" w:hAnsi="Arial-BoldMT" w:cs="Arial-BoldMT"/>
          <w:szCs w:val="22"/>
        </w:rPr>
        <w:t>Zu allererst</w:t>
      </w:r>
      <w:proofErr w:type="gramEnd"/>
      <w:r>
        <w:rPr>
          <w:rFonts w:ascii="Arial-BoldMT" w:hAnsi="Arial-BoldMT" w:cs="Arial-BoldMT"/>
          <w:szCs w:val="22"/>
        </w:rPr>
        <w:t xml:space="preserve"> werden sich in den nächsten Wochen alle Beteiligten persönlich kennen lernen“, so Heiko Werf (Baumit Geschäftsführer). „Wir streben einen reibungslosen Übergang an und möchten den Mitarbeitern beider Unternehmen Sicherheit vermitteln.</w:t>
      </w:r>
      <w:r w:rsidR="00D471BE">
        <w:rPr>
          <w:rFonts w:ascii="Arial-BoldMT" w:hAnsi="Arial-BoldMT" w:cs="Arial-BoldMT"/>
          <w:szCs w:val="22"/>
        </w:rPr>
        <w:t>“</w:t>
      </w:r>
      <w:r>
        <w:rPr>
          <w:rFonts w:ascii="Arial-BoldMT" w:hAnsi="Arial-BoldMT" w:cs="Arial-BoldMT"/>
          <w:szCs w:val="22"/>
        </w:rPr>
        <w:t xml:space="preserve"> </w:t>
      </w:r>
      <w:r w:rsidR="00D471BE">
        <w:rPr>
          <w:rFonts w:ascii="Arial-BoldMT" w:hAnsi="Arial-BoldMT" w:cs="Arial-BoldMT"/>
          <w:szCs w:val="22"/>
        </w:rPr>
        <w:t>Deshalb nehmen nun die</w:t>
      </w:r>
      <w:r w:rsidRPr="00BB1CBB">
        <w:rPr>
          <w:rFonts w:ascii="Arial-BoldMT" w:hAnsi="Arial-BoldMT" w:cs="Arial-BoldMT"/>
          <w:szCs w:val="22"/>
        </w:rPr>
        <w:t xml:space="preserve"> Integrationsteams</w:t>
      </w:r>
      <w:r w:rsidR="00946187" w:rsidRPr="00BB1CBB">
        <w:rPr>
          <w:rFonts w:ascii="Arial-BoldMT" w:hAnsi="Arial-BoldMT" w:cs="Arial-BoldMT"/>
          <w:szCs w:val="22"/>
        </w:rPr>
        <w:t xml:space="preserve"> </w:t>
      </w:r>
      <w:r w:rsidRPr="00BB1CBB">
        <w:rPr>
          <w:rFonts w:ascii="Arial-BoldMT" w:hAnsi="Arial-BoldMT" w:cs="Arial-BoldMT"/>
          <w:szCs w:val="22"/>
        </w:rPr>
        <w:t>ihre Arbeit auf</w:t>
      </w:r>
      <w:r w:rsidR="00E51196" w:rsidRPr="00BB1CBB">
        <w:rPr>
          <w:rFonts w:ascii="Arial-BoldMT" w:hAnsi="Arial-BoldMT" w:cs="Arial-BoldMT"/>
          <w:szCs w:val="22"/>
        </w:rPr>
        <w:t xml:space="preserve">: In enger Abstimmung werden die Produktmanager*innen der Unternehmen </w:t>
      </w:r>
      <w:r w:rsidR="00946187" w:rsidRPr="00BB1CBB">
        <w:rPr>
          <w:rFonts w:ascii="Arial-BoldMT" w:hAnsi="Arial-BoldMT" w:cs="Arial-BoldMT"/>
          <w:szCs w:val="22"/>
        </w:rPr>
        <w:t xml:space="preserve">Produkt-Portfolios </w:t>
      </w:r>
      <w:r w:rsidR="00D471BE">
        <w:rPr>
          <w:rFonts w:ascii="Arial-BoldMT" w:hAnsi="Arial-BoldMT" w:cs="Arial-BoldMT"/>
          <w:szCs w:val="22"/>
        </w:rPr>
        <w:t xml:space="preserve">vergleichen und abstimmen, um </w:t>
      </w:r>
      <w:r w:rsidR="00B37634">
        <w:rPr>
          <w:rFonts w:ascii="Arial-BoldMT" w:hAnsi="Arial-BoldMT" w:cs="Arial-BoldMT"/>
          <w:szCs w:val="22"/>
        </w:rPr>
        <w:t>Potentiale für Synergien zu ermitteln</w:t>
      </w:r>
      <w:r w:rsidR="00946187" w:rsidRPr="00BB1CBB">
        <w:rPr>
          <w:rFonts w:ascii="Arial-BoldMT" w:hAnsi="Arial-BoldMT" w:cs="Arial-BoldMT"/>
          <w:szCs w:val="22"/>
        </w:rPr>
        <w:t>.</w:t>
      </w:r>
      <w:r w:rsidR="00D471BE">
        <w:rPr>
          <w:rFonts w:ascii="Arial-BoldMT" w:hAnsi="Arial-BoldMT" w:cs="Arial-BoldMT"/>
          <w:szCs w:val="22"/>
        </w:rPr>
        <w:t xml:space="preserve"> </w:t>
      </w:r>
      <w:r w:rsidR="00B37634">
        <w:rPr>
          <w:rFonts w:ascii="Arial-BoldMT" w:hAnsi="Arial-BoldMT" w:cs="Arial-BoldMT"/>
          <w:szCs w:val="22"/>
        </w:rPr>
        <w:t>Und</w:t>
      </w:r>
      <w:r w:rsidR="00D471BE">
        <w:rPr>
          <w:rFonts w:ascii="Arial-BoldMT" w:hAnsi="Arial-BoldMT" w:cs="Arial-BoldMT"/>
          <w:szCs w:val="22"/>
        </w:rPr>
        <w:t xml:space="preserve"> auch in </w:t>
      </w:r>
      <w:r w:rsidR="00EC2BFD">
        <w:rPr>
          <w:rFonts w:ascii="Arial-BoldMT" w:hAnsi="Arial-BoldMT" w:cs="Arial-BoldMT"/>
          <w:szCs w:val="22"/>
        </w:rPr>
        <w:t>anderen Unternehmenseinheiten wie Produktion, Labor, Marketing und der Administration</w:t>
      </w:r>
      <w:r w:rsidR="00D471BE">
        <w:rPr>
          <w:rFonts w:ascii="Arial-BoldMT" w:hAnsi="Arial-BoldMT" w:cs="Arial-BoldMT"/>
          <w:szCs w:val="22"/>
        </w:rPr>
        <w:t xml:space="preserve"> findet ein fleißiger Austausch statt.</w:t>
      </w:r>
    </w:p>
    <w:p w14:paraId="296F4D48" w14:textId="77777777" w:rsidR="00B37634" w:rsidRDefault="00B37634" w:rsidP="000861F9">
      <w:pPr>
        <w:widowControl/>
        <w:overflowPunct/>
        <w:textAlignment w:val="auto"/>
        <w:rPr>
          <w:rFonts w:ascii="Arial-BoldMT" w:hAnsi="Arial-BoldMT" w:cs="Arial-BoldMT"/>
          <w:szCs w:val="22"/>
        </w:rPr>
      </w:pPr>
    </w:p>
    <w:p w14:paraId="53145592" w14:textId="39079B0B" w:rsidR="00946187" w:rsidRDefault="00E51196" w:rsidP="000861F9">
      <w:pPr>
        <w:widowControl/>
        <w:overflowPunct/>
        <w:textAlignment w:val="auto"/>
        <w:rPr>
          <w:rFonts w:ascii="Arial-BoldMT" w:hAnsi="Arial-BoldMT" w:cs="Arial-BoldMT"/>
          <w:color w:val="FF0000"/>
          <w:szCs w:val="22"/>
        </w:rPr>
      </w:pPr>
      <w:r w:rsidRPr="00BB1CBB">
        <w:rPr>
          <w:rFonts w:ascii="Arial-BoldMT" w:hAnsi="Arial-BoldMT" w:cs="Arial-BoldMT"/>
          <w:szCs w:val="22"/>
        </w:rPr>
        <w:t>Die Vertriebsmannschaften in den betreffenden Gebieten</w:t>
      </w:r>
      <w:r w:rsidR="000861F9" w:rsidRPr="00BB1CBB">
        <w:rPr>
          <w:rFonts w:ascii="Arial-BoldMT" w:hAnsi="Arial-BoldMT" w:cs="Arial-BoldMT"/>
          <w:szCs w:val="22"/>
        </w:rPr>
        <w:t xml:space="preserve"> werden in enger Abstimmung parallel mit sich </w:t>
      </w:r>
      <w:r w:rsidR="00804597" w:rsidRPr="00BB1CBB">
        <w:rPr>
          <w:rFonts w:ascii="Arial-BoldMT" w:hAnsi="Arial-BoldMT" w:cs="Arial-BoldMT"/>
          <w:szCs w:val="22"/>
        </w:rPr>
        <w:t xml:space="preserve">jeweils </w:t>
      </w:r>
      <w:r w:rsidR="000861F9" w:rsidRPr="00BB1CBB">
        <w:rPr>
          <w:rFonts w:ascii="Arial-BoldMT" w:hAnsi="Arial-BoldMT" w:cs="Arial-BoldMT"/>
          <w:szCs w:val="22"/>
        </w:rPr>
        <w:t xml:space="preserve">ergänzenden Produkten im Markt tätig sein. Die Kombination </w:t>
      </w:r>
      <w:r w:rsidR="00946187" w:rsidRPr="00BB1CBB">
        <w:rPr>
          <w:rFonts w:ascii="Arial-BoldMT" w:hAnsi="Arial-BoldMT" w:cs="Arial-BoldMT"/>
          <w:szCs w:val="22"/>
        </w:rPr>
        <w:t>aller</w:t>
      </w:r>
      <w:r w:rsidR="000861F9" w:rsidRPr="00BB1CBB">
        <w:rPr>
          <w:rFonts w:ascii="Arial-BoldMT" w:hAnsi="Arial-BoldMT" w:cs="Arial-BoldMT"/>
          <w:szCs w:val="22"/>
        </w:rPr>
        <w:t xml:space="preserve"> Produkte soll für die Kunden ein noch breiteres Produktsortiment ergeben.</w:t>
      </w:r>
      <w:r w:rsidR="00946187" w:rsidRPr="00BB1CBB">
        <w:rPr>
          <w:rFonts w:ascii="Arial-BoldMT" w:hAnsi="Arial-BoldMT" w:cs="Arial-BoldMT"/>
          <w:szCs w:val="22"/>
        </w:rPr>
        <w:t xml:space="preserve"> </w:t>
      </w:r>
      <w:r w:rsidR="00B37634">
        <w:rPr>
          <w:rFonts w:ascii="Arial-BoldMT" w:hAnsi="Arial-BoldMT" w:cs="Arial-BoldMT"/>
          <w:szCs w:val="22"/>
        </w:rPr>
        <w:t xml:space="preserve">Hier ist für Thomas Ehlebracht (Geschäftsführer </w:t>
      </w:r>
      <w:proofErr w:type="spellStart"/>
      <w:r w:rsidR="00B37634">
        <w:rPr>
          <w:rFonts w:ascii="Arial-BoldMT" w:hAnsi="Arial-BoldMT" w:cs="Arial-BoldMT"/>
          <w:szCs w:val="22"/>
        </w:rPr>
        <w:t>Sakret</w:t>
      </w:r>
      <w:proofErr w:type="spellEnd"/>
      <w:r w:rsidR="00B37634">
        <w:rPr>
          <w:rFonts w:ascii="Arial-BoldMT" w:hAnsi="Arial-BoldMT" w:cs="Arial-BoldMT"/>
          <w:szCs w:val="22"/>
        </w:rPr>
        <w:t xml:space="preserve"> GmbH) besonderes Fingerspitzengefühl gefragt: </w:t>
      </w:r>
      <w:r w:rsidR="00B37634" w:rsidRPr="00B37634">
        <w:rPr>
          <w:rFonts w:ascii="Arial-BoldMT" w:hAnsi="Arial-BoldMT" w:cs="Arial-BoldMT"/>
          <w:szCs w:val="22"/>
        </w:rPr>
        <w:t>„</w:t>
      </w:r>
      <w:r w:rsidR="00B37634" w:rsidRPr="00B37634">
        <w:rPr>
          <w:rFonts w:ascii="Arial-BoldMT" w:hAnsi="Arial-BoldMT" w:cs="Arial-BoldMT"/>
          <w:szCs w:val="22"/>
        </w:rPr>
        <w:t>A</w:t>
      </w:r>
      <w:r w:rsidR="00B37634" w:rsidRPr="00B37634">
        <w:rPr>
          <w:rFonts w:ascii="Arial-BoldMT" w:hAnsi="Arial-BoldMT" w:cs="Arial-BoldMT"/>
          <w:szCs w:val="22"/>
        </w:rPr>
        <w:t xml:space="preserve">llen Beteiligten </w:t>
      </w:r>
      <w:r w:rsidR="00B37634" w:rsidRPr="00B37634">
        <w:rPr>
          <w:rFonts w:ascii="Arial-BoldMT" w:hAnsi="Arial-BoldMT" w:cs="Arial-BoldMT"/>
          <w:szCs w:val="22"/>
        </w:rPr>
        <w:t xml:space="preserve">ist </w:t>
      </w:r>
      <w:r w:rsidR="00B37634" w:rsidRPr="00B37634">
        <w:rPr>
          <w:rFonts w:ascii="Arial-BoldMT" w:hAnsi="Arial-BoldMT" w:cs="Arial-BoldMT"/>
          <w:szCs w:val="22"/>
        </w:rPr>
        <w:t xml:space="preserve">bewusst, dass </w:t>
      </w:r>
      <w:r w:rsidR="00B37634" w:rsidRPr="00B37634">
        <w:rPr>
          <w:rFonts w:ascii="Arial-BoldMT" w:hAnsi="Arial-BoldMT" w:cs="Arial-BoldMT"/>
          <w:szCs w:val="22"/>
        </w:rPr>
        <w:t>die Kontinuität für unsere Kunden gerade in der jetzigen schwierigen Marktsituation besonders wichtig ist.</w:t>
      </w:r>
      <w:r w:rsidR="00EC2BFD">
        <w:rPr>
          <w:rFonts w:ascii="Arial-BoldMT" w:hAnsi="Arial-BoldMT" w:cs="Arial-BoldMT"/>
          <w:szCs w:val="22"/>
        </w:rPr>
        <w:t xml:space="preserve"> Daher werden wir besonderes Augenmerk auf eine kluge Marktbearbeitung legen.</w:t>
      </w:r>
      <w:r w:rsidR="00B37634" w:rsidRPr="00B37634">
        <w:rPr>
          <w:rFonts w:ascii="Arial-BoldMT" w:hAnsi="Arial-BoldMT" w:cs="Arial-BoldMT"/>
          <w:szCs w:val="22"/>
        </w:rPr>
        <w:t>“</w:t>
      </w:r>
    </w:p>
    <w:p w14:paraId="78C27824" w14:textId="2D524E89" w:rsidR="00B37634" w:rsidRDefault="00B37634" w:rsidP="000861F9">
      <w:pPr>
        <w:widowControl/>
        <w:overflowPunct/>
        <w:textAlignment w:val="auto"/>
        <w:rPr>
          <w:rFonts w:ascii="Arial-BoldMT" w:hAnsi="Arial-BoldMT" w:cs="Arial-BoldMT"/>
          <w:color w:val="FF0000"/>
          <w:szCs w:val="22"/>
        </w:rPr>
      </w:pPr>
    </w:p>
    <w:p w14:paraId="02033454" w14:textId="0936C05B" w:rsidR="00421092" w:rsidRPr="00BB1CBB" w:rsidRDefault="00804597" w:rsidP="00421092">
      <w:pPr>
        <w:widowControl/>
        <w:overflowPunct/>
        <w:textAlignment w:val="auto"/>
        <w:rPr>
          <w:rFonts w:ascii="Arial-BoldMT" w:hAnsi="Arial-BoldMT" w:cs="Arial-BoldMT"/>
          <w:szCs w:val="22"/>
        </w:rPr>
      </w:pPr>
      <w:r w:rsidRPr="00BB1CBB">
        <w:rPr>
          <w:rFonts w:ascii="Arial-BoldMT" w:hAnsi="Arial-BoldMT" w:cs="Arial-BoldMT"/>
          <w:szCs w:val="22"/>
        </w:rPr>
        <w:t>Mit der Übernahme sichert sich Baumit</w:t>
      </w:r>
      <w:r w:rsidR="00BB1CBB">
        <w:rPr>
          <w:rFonts w:ascii="Arial-BoldMT" w:hAnsi="Arial-BoldMT" w:cs="Arial-BoldMT"/>
          <w:szCs w:val="22"/>
        </w:rPr>
        <w:t xml:space="preserve"> weitere Produktionskapazitäten. Das Unternehmen </w:t>
      </w:r>
      <w:r w:rsidR="00421092" w:rsidRPr="00BB1CBB">
        <w:rPr>
          <w:rFonts w:ascii="Arial-BoldMT" w:hAnsi="Arial-BoldMT" w:cs="Arial-BoldMT"/>
          <w:szCs w:val="22"/>
        </w:rPr>
        <w:t xml:space="preserve">möchte in diesem Zuge seine Marktstellung </w:t>
      </w:r>
      <w:r w:rsidR="00BB1CBB">
        <w:rPr>
          <w:rFonts w:ascii="ArialMT" w:hAnsi="ArialMT" w:cs="ArialMT"/>
          <w:szCs w:val="22"/>
        </w:rPr>
        <w:t xml:space="preserve">und Warenverfügbarkeit im gesamten Bundesgebiet </w:t>
      </w:r>
      <w:r w:rsidR="00421092" w:rsidRPr="00BB1CBB">
        <w:rPr>
          <w:rFonts w:ascii="Arial-BoldMT" w:hAnsi="Arial-BoldMT" w:cs="Arial-BoldMT"/>
          <w:szCs w:val="22"/>
        </w:rPr>
        <w:t>weiter sichern und ausbauen.</w:t>
      </w:r>
      <w:r w:rsidR="00B37634">
        <w:rPr>
          <w:rFonts w:ascii="Arial-BoldMT" w:hAnsi="Arial-BoldMT" w:cs="Arial-BoldMT"/>
          <w:szCs w:val="22"/>
        </w:rPr>
        <w:t xml:space="preserve"> Hier spielt das Unternehmen </w:t>
      </w:r>
      <w:proofErr w:type="spellStart"/>
      <w:r w:rsidR="00B37634">
        <w:rPr>
          <w:rFonts w:ascii="Arial-BoldMT" w:hAnsi="Arial-BoldMT" w:cs="Arial-BoldMT"/>
          <w:szCs w:val="22"/>
        </w:rPr>
        <w:t>Diessner</w:t>
      </w:r>
      <w:proofErr w:type="spellEnd"/>
      <w:r w:rsidR="00B37634">
        <w:rPr>
          <w:rFonts w:ascii="Arial-BoldMT" w:hAnsi="Arial-BoldMT" w:cs="Arial-BoldMT"/>
          <w:szCs w:val="22"/>
        </w:rPr>
        <w:t xml:space="preserve"> eine besondere Rolle. „Im Bereich der Farben und Lacke bringen wir eine Menge Kompetenz mit ein. Mit einer guten Integration in die Baumit Infrastruktur ergeben sich nochmal neue Möglichkeiten für uns.“ ist sich Bernd </w:t>
      </w:r>
      <w:proofErr w:type="spellStart"/>
      <w:r w:rsidR="00B37634">
        <w:rPr>
          <w:rFonts w:ascii="Arial-BoldMT" w:hAnsi="Arial-BoldMT" w:cs="Arial-BoldMT"/>
          <w:szCs w:val="22"/>
        </w:rPr>
        <w:t>Kanand</w:t>
      </w:r>
      <w:proofErr w:type="spellEnd"/>
      <w:r w:rsidR="00B37634">
        <w:rPr>
          <w:rFonts w:ascii="Arial-BoldMT" w:hAnsi="Arial-BoldMT" w:cs="Arial-BoldMT"/>
          <w:szCs w:val="22"/>
        </w:rPr>
        <w:t xml:space="preserve"> (Geschäftsführer </w:t>
      </w:r>
      <w:proofErr w:type="spellStart"/>
      <w:r w:rsidR="00B37634">
        <w:rPr>
          <w:rFonts w:ascii="Arial-BoldMT" w:hAnsi="Arial-BoldMT" w:cs="Arial-BoldMT"/>
          <w:szCs w:val="22"/>
        </w:rPr>
        <w:t>Diessner</w:t>
      </w:r>
      <w:proofErr w:type="spellEnd"/>
      <w:r w:rsidR="00B37634">
        <w:rPr>
          <w:rFonts w:ascii="Arial-BoldMT" w:hAnsi="Arial-BoldMT" w:cs="Arial-BoldMT"/>
          <w:szCs w:val="22"/>
        </w:rPr>
        <w:t xml:space="preserve"> GmbH &amp; Co. KG) sicher.</w:t>
      </w:r>
    </w:p>
    <w:p w14:paraId="20377EA1" w14:textId="77777777" w:rsidR="00BB1CBB" w:rsidRDefault="00BB1CBB" w:rsidP="00421092">
      <w:pPr>
        <w:widowControl/>
        <w:overflowPunct/>
        <w:textAlignment w:val="auto"/>
        <w:rPr>
          <w:rFonts w:ascii="ArialMT" w:hAnsi="ArialMT" w:cs="ArialMT"/>
          <w:szCs w:val="22"/>
        </w:rPr>
      </w:pPr>
    </w:p>
    <w:p w14:paraId="6829ADF2" w14:textId="0D775F86" w:rsidR="00120FF9" w:rsidRDefault="00BB1CBB" w:rsidP="00235E6D">
      <w:pPr>
        <w:widowControl/>
        <w:overflowPunct/>
        <w:textAlignment w:val="auto"/>
        <w:rPr>
          <w:rFonts w:ascii="ArialMT" w:hAnsi="ArialMT" w:cs="ArialMT"/>
          <w:szCs w:val="22"/>
        </w:rPr>
      </w:pPr>
      <w:r>
        <w:rPr>
          <w:rFonts w:ascii="ArialMT" w:hAnsi="ArialMT" w:cs="ArialMT"/>
          <w:szCs w:val="22"/>
        </w:rPr>
        <w:t xml:space="preserve">Wie berichtet werden </w:t>
      </w:r>
      <w:r w:rsidR="00120FF9">
        <w:rPr>
          <w:rFonts w:ascii="ArialMT" w:hAnsi="ArialMT" w:cs="ArialMT"/>
          <w:szCs w:val="22"/>
        </w:rPr>
        <w:t xml:space="preserve">die bisherigen 10 Werksstandorte um vier weitere der Firma Sakret </w:t>
      </w:r>
      <w:r w:rsidR="005752A3">
        <w:rPr>
          <w:rFonts w:ascii="ArialMT" w:hAnsi="ArialMT" w:cs="ArialMT"/>
          <w:szCs w:val="22"/>
        </w:rPr>
        <w:t xml:space="preserve">GmbH </w:t>
      </w:r>
      <w:r w:rsidR="00120FF9">
        <w:rPr>
          <w:rFonts w:ascii="ArialMT" w:hAnsi="ArialMT" w:cs="ArialMT"/>
          <w:szCs w:val="22"/>
        </w:rPr>
        <w:t>ergänzt werden. Diese befinden sich in Niedersachsen (Bad Lauterberg), Thüringen (Nordhausen)</w:t>
      </w:r>
      <w:r w:rsidR="00652289">
        <w:rPr>
          <w:rFonts w:ascii="ArialMT" w:hAnsi="ArialMT" w:cs="ArialMT"/>
          <w:szCs w:val="22"/>
        </w:rPr>
        <w:t xml:space="preserve">, </w:t>
      </w:r>
      <w:r w:rsidR="00120FF9">
        <w:rPr>
          <w:rFonts w:ascii="ArialMT" w:hAnsi="ArialMT" w:cs="ArialMT"/>
          <w:szCs w:val="22"/>
        </w:rPr>
        <w:t>im Saarland (Saarwellingen) und Rheinland-Pfalz (Wellen). Ein weiterer Standort kommt mit der Firma Diessner Farben in Berlin hinzu.</w:t>
      </w:r>
    </w:p>
    <w:p w14:paraId="78A59D88" w14:textId="77777777" w:rsidR="00120FF9" w:rsidRDefault="00120FF9" w:rsidP="00235E6D">
      <w:pPr>
        <w:widowControl/>
        <w:overflowPunct/>
        <w:textAlignment w:val="auto"/>
        <w:rPr>
          <w:rFonts w:ascii="ArialMT" w:hAnsi="ArialMT" w:cs="ArialMT"/>
          <w:szCs w:val="22"/>
        </w:rPr>
      </w:pPr>
    </w:p>
    <w:p w14:paraId="7445F9D9" w14:textId="49D0FF38" w:rsidR="00A81D93" w:rsidRDefault="00120FF9" w:rsidP="00235E6D">
      <w:pPr>
        <w:widowControl/>
        <w:overflowPunct/>
        <w:textAlignment w:val="auto"/>
        <w:rPr>
          <w:rFonts w:ascii="ArialMT" w:hAnsi="ArialMT" w:cs="ArialMT"/>
          <w:szCs w:val="22"/>
        </w:rPr>
      </w:pPr>
      <w:r>
        <w:rPr>
          <w:rFonts w:ascii="ArialMT" w:hAnsi="ArialMT" w:cs="ArialMT"/>
          <w:szCs w:val="22"/>
        </w:rPr>
        <w:t xml:space="preserve">Die Standorte </w:t>
      </w:r>
      <w:r w:rsidR="00D710E8">
        <w:rPr>
          <w:rFonts w:ascii="ArialMT" w:hAnsi="ArialMT" w:cs="ArialMT"/>
          <w:szCs w:val="22"/>
        </w:rPr>
        <w:t xml:space="preserve">von Sakret </w:t>
      </w:r>
      <w:r>
        <w:rPr>
          <w:rFonts w:ascii="ArialMT" w:hAnsi="ArialMT" w:cs="ArialMT"/>
          <w:szCs w:val="22"/>
        </w:rPr>
        <w:t>sind Lizenznehmer der Sakret Europa</w:t>
      </w:r>
      <w:r w:rsidR="00A81D93">
        <w:rPr>
          <w:rFonts w:ascii="ArialMT" w:hAnsi="ArialMT" w:cs="ArialMT"/>
          <w:szCs w:val="22"/>
        </w:rPr>
        <w:t xml:space="preserve">. </w:t>
      </w:r>
      <w:r>
        <w:rPr>
          <w:rFonts w:ascii="ArialMT" w:hAnsi="ArialMT" w:cs="ArialMT"/>
          <w:szCs w:val="22"/>
        </w:rPr>
        <w:t xml:space="preserve">Dieses Modell sowie der Vertrieb der Marke </w:t>
      </w:r>
      <w:r w:rsidR="00D710E8">
        <w:rPr>
          <w:rFonts w:ascii="ArialMT" w:hAnsi="ArialMT" w:cs="ArialMT"/>
          <w:szCs w:val="22"/>
        </w:rPr>
        <w:t xml:space="preserve">Sakret </w:t>
      </w:r>
      <w:r>
        <w:rPr>
          <w:rFonts w:ascii="ArialMT" w:hAnsi="ArialMT" w:cs="ArialMT"/>
          <w:szCs w:val="22"/>
        </w:rPr>
        <w:t>im Lizenzgebiet wird weitergeführt.</w:t>
      </w:r>
    </w:p>
    <w:p w14:paraId="091EA644" w14:textId="4C7EEE7E" w:rsidR="00467963" w:rsidRDefault="00120FF9" w:rsidP="00235E6D">
      <w:pPr>
        <w:widowControl/>
        <w:overflowPunct/>
        <w:textAlignment w:val="auto"/>
        <w:rPr>
          <w:rFonts w:ascii="ArialMT" w:hAnsi="ArialMT" w:cs="ArialMT"/>
          <w:szCs w:val="22"/>
        </w:rPr>
      </w:pPr>
      <w:r>
        <w:rPr>
          <w:rFonts w:ascii="ArialMT" w:hAnsi="ArialMT" w:cs="ArialMT"/>
          <w:szCs w:val="22"/>
        </w:rPr>
        <w:lastRenderedPageBreak/>
        <w:t xml:space="preserve">Diessner Farben im Farbengrosshandel und </w:t>
      </w:r>
      <w:r w:rsidR="006405F6">
        <w:rPr>
          <w:rFonts w:ascii="ArialMT" w:hAnsi="ArialMT" w:cs="ArialMT"/>
          <w:szCs w:val="22"/>
        </w:rPr>
        <w:t>be</w:t>
      </w:r>
      <w:r>
        <w:rPr>
          <w:rFonts w:ascii="ArialMT" w:hAnsi="ArialMT" w:cs="ArialMT"/>
          <w:szCs w:val="22"/>
        </w:rPr>
        <w:t>im Malerhandwerk soll ausgebaut und weiterentwickelt werden.</w:t>
      </w:r>
      <w:r w:rsidR="005B7532">
        <w:rPr>
          <w:rFonts w:ascii="ArialMT" w:hAnsi="ArialMT" w:cs="ArialMT"/>
          <w:szCs w:val="22"/>
        </w:rPr>
        <w:br/>
      </w:r>
      <w:r w:rsidR="00467963">
        <w:rPr>
          <w:rFonts w:ascii="ArialMT" w:hAnsi="ArialMT" w:cs="ArialMT"/>
          <w:szCs w:val="22"/>
        </w:rPr>
        <w:t>In beiden Firmen bleiben die gewohnten Ansprechpartner in Management, Vertrieb und Administration bestehen.</w:t>
      </w:r>
    </w:p>
    <w:p w14:paraId="049C3A6F" w14:textId="77777777" w:rsidR="00120FF9" w:rsidRDefault="00120FF9" w:rsidP="00235E6D">
      <w:pPr>
        <w:widowControl/>
        <w:overflowPunct/>
        <w:textAlignment w:val="auto"/>
        <w:rPr>
          <w:rFonts w:ascii="ArialMT" w:hAnsi="ArialMT" w:cs="ArialMT"/>
          <w:szCs w:val="22"/>
        </w:rPr>
      </w:pPr>
    </w:p>
    <w:p w14:paraId="68320380" w14:textId="77777777" w:rsidR="00D063FC" w:rsidRDefault="00D063FC" w:rsidP="00235E6D">
      <w:pPr>
        <w:rPr>
          <w:rFonts w:cs="Arial"/>
          <w:b/>
          <w:szCs w:val="22"/>
        </w:rPr>
      </w:pPr>
      <w:bookmarkStart w:id="0" w:name="_Hlk515949514"/>
    </w:p>
    <w:p w14:paraId="1B855192" w14:textId="77777777" w:rsidR="009E494B" w:rsidRDefault="009E494B" w:rsidP="00235E6D">
      <w:pPr>
        <w:rPr>
          <w:rFonts w:cs="Arial"/>
          <w:b/>
          <w:szCs w:val="22"/>
        </w:rPr>
      </w:pPr>
    </w:p>
    <w:p w14:paraId="177F9202" w14:textId="7C1DBA69" w:rsidR="00D063FC" w:rsidRPr="00D063FC" w:rsidRDefault="00D063FC" w:rsidP="00235E6D">
      <w:pPr>
        <w:rPr>
          <w:rFonts w:cs="Arial"/>
          <w:b/>
          <w:szCs w:val="22"/>
        </w:rPr>
      </w:pPr>
      <w:r w:rsidRPr="00D063FC">
        <w:rPr>
          <w:rFonts w:cs="Arial"/>
          <w:b/>
          <w:szCs w:val="22"/>
        </w:rPr>
        <w:t xml:space="preserve">Über </w:t>
      </w:r>
      <w:proofErr w:type="spellStart"/>
      <w:r w:rsidRPr="00D063FC">
        <w:rPr>
          <w:rFonts w:cs="Arial"/>
          <w:b/>
          <w:szCs w:val="22"/>
        </w:rPr>
        <w:t>Sakret</w:t>
      </w:r>
      <w:proofErr w:type="spellEnd"/>
    </w:p>
    <w:p w14:paraId="1F734851" w14:textId="1D34CBF9" w:rsidR="00235E6D" w:rsidRDefault="00235E6D" w:rsidP="00235E6D">
      <w:pPr>
        <w:widowControl/>
        <w:overflowPunct/>
        <w:textAlignment w:val="auto"/>
        <w:rPr>
          <w:rFonts w:ascii="ArialMT" w:hAnsi="ArialMT" w:cs="ArialMT"/>
          <w:szCs w:val="22"/>
        </w:rPr>
      </w:pPr>
      <w:r>
        <w:rPr>
          <w:rFonts w:ascii="ArialMT" w:hAnsi="ArialMT" w:cs="ArialMT"/>
          <w:szCs w:val="22"/>
        </w:rPr>
        <w:t>Der Unternehmensverband S</w:t>
      </w:r>
      <w:r w:rsidR="0004735E">
        <w:rPr>
          <w:rFonts w:ascii="ArialMT" w:hAnsi="ArialMT" w:cs="ArialMT"/>
          <w:szCs w:val="22"/>
        </w:rPr>
        <w:t>akret</w:t>
      </w:r>
      <w:r>
        <w:rPr>
          <w:rFonts w:ascii="ArialMT" w:hAnsi="ArialMT" w:cs="ArialMT"/>
          <w:szCs w:val="22"/>
        </w:rPr>
        <w:t xml:space="preserve"> in Deutschland besteht aus dem zentralen Lizenzgeber </w:t>
      </w:r>
      <w:r w:rsidR="0004735E">
        <w:rPr>
          <w:rFonts w:ascii="ArialMT" w:hAnsi="ArialMT" w:cs="ArialMT"/>
          <w:szCs w:val="22"/>
        </w:rPr>
        <w:t xml:space="preserve">Sakret </w:t>
      </w:r>
      <w:r>
        <w:rPr>
          <w:rFonts w:ascii="ArialMT" w:hAnsi="ArialMT" w:cs="ArialMT"/>
          <w:szCs w:val="22"/>
        </w:rPr>
        <w:t>Trockenbaustoffe Europa in Berlin sowie fünf regional starken Lizenzunternehmen.</w:t>
      </w:r>
    </w:p>
    <w:p w14:paraId="7A61A92E" w14:textId="24010877" w:rsidR="0046451F" w:rsidRDefault="00235E6D" w:rsidP="000E1BBC">
      <w:pPr>
        <w:widowControl/>
        <w:overflowPunct/>
        <w:textAlignment w:val="auto"/>
        <w:rPr>
          <w:rFonts w:ascii="ArialMT" w:hAnsi="ArialMT" w:cs="ArialMT"/>
          <w:szCs w:val="22"/>
        </w:rPr>
      </w:pPr>
      <w:r>
        <w:rPr>
          <w:rFonts w:ascii="ArialMT" w:hAnsi="ArialMT" w:cs="ArialMT"/>
          <w:szCs w:val="22"/>
        </w:rPr>
        <w:t xml:space="preserve">Das Unternehmen </w:t>
      </w:r>
      <w:proofErr w:type="spellStart"/>
      <w:r>
        <w:rPr>
          <w:rFonts w:ascii="ArialMT" w:hAnsi="ArialMT" w:cs="ArialMT"/>
          <w:szCs w:val="22"/>
        </w:rPr>
        <w:t>Sakret</w:t>
      </w:r>
      <w:proofErr w:type="spellEnd"/>
      <w:r>
        <w:rPr>
          <w:rFonts w:ascii="ArialMT" w:hAnsi="ArialMT" w:cs="ArialMT"/>
          <w:szCs w:val="22"/>
        </w:rPr>
        <w:t xml:space="preserve"> GmbH verfügt über ein breites und innovatives Produktportfolio in den vier Geschäftsbereichen Trockenmörtel und Wärmedämm-Verbundsysteme, Fliesen- und Plattensysteme, Garten- und</w:t>
      </w:r>
      <w:r w:rsidR="000E1BBC">
        <w:rPr>
          <w:rFonts w:ascii="ArialMT" w:hAnsi="ArialMT" w:cs="ArialMT"/>
          <w:szCs w:val="22"/>
        </w:rPr>
        <w:t xml:space="preserve"> </w:t>
      </w:r>
      <w:r>
        <w:rPr>
          <w:rFonts w:ascii="ArialMT" w:hAnsi="ArialMT" w:cs="ArialMT"/>
          <w:szCs w:val="22"/>
        </w:rPr>
        <w:t>Landschaftsbau sowie Betoninstandsetzung und Technische Mörtel. Der Vertrieb erfolgt über den Baustoff-Fachhandel, Baumärkte und Systemkunden.</w:t>
      </w:r>
    </w:p>
    <w:p w14:paraId="79051DCD" w14:textId="6522F812" w:rsidR="00D063FC" w:rsidRPr="0046451F" w:rsidRDefault="00235E6D" w:rsidP="000E1BBC">
      <w:pPr>
        <w:widowControl/>
        <w:overflowPunct/>
        <w:textAlignment w:val="auto"/>
        <w:rPr>
          <w:rFonts w:ascii="ArialMT" w:hAnsi="ArialMT" w:cs="ArialMT"/>
          <w:szCs w:val="22"/>
        </w:rPr>
      </w:pPr>
      <w:r>
        <w:rPr>
          <w:rFonts w:ascii="ArialMT" w:hAnsi="ArialMT" w:cs="ArialMT"/>
          <w:szCs w:val="22"/>
        </w:rPr>
        <w:t>Das Unternehmen beschäftigt an den vier Standorten</w:t>
      </w:r>
      <w:r w:rsidR="0046451F">
        <w:rPr>
          <w:rFonts w:ascii="ArialMT" w:hAnsi="ArialMT" w:cs="ArialMT"/>
          <w:szCs w:val="22"/>
        </w:rPr>
        <w:t xml:space="preserve"> </w:t>
      </w:r>
      <w:r>
        <w:rPr>
          <w:rFonts w:ascii="ArialMT" w:hAnsi="ArialMT" w:cs="ArialMT"/>
          <w:szCs w:val="22"/>
        </w:rPr>
        <w:t>200</w:t>
      </w:r>
      <w:r w:rsidR="000E1BBC">
        <w:rPr>
          <w:rFonts w:ascii="ArialMT" w:hAnsi="ArialMT" w:cs="ArialMT"/>
          <w:szCs w:val="22"/>
        </w:rPr>
        <w:t xml:space="preserve"> </w:t>
      </w:r>
      <w:r>
        <w:rPr>
          <w:rFonts w:ascii="ArialMT" w:hAnsi="ArialMT" w:cs="ArialMT"/>
          <w:szCs w:val="22"/>
        </w:rPr>
        <w:t>Mitarbeiter.</w:t>
      </w:r>
    </w:p>
    <w:p w14:paraId="54553F80" w14:textId="4D56D9F1" w:rsidR="00D063FC" w:rsidRDefault="00D063FC" w:rsidP="00235E6D">
      <w:pPr>
        <w:rPr>
          <w:rFonts w:cs="Arial"/>
          <w:szCs w:val="22"/>
        </w:rPr>
      </w:pPr>
    </w:p>
    <w:p w14:paraId="6EDFD68C" w14:textId="77777777" w:rsidR="00913A7C" w:rsidRPr="00D063FC" w:rsidRDefault="00913A7C" w:rsidP="00235E6D">
      <w:pPr>
        <w:rPr>
          <w:rFonts w:cs="Arial"/>
          <w:szCs w:val="22"/>
        </w:rPr>
      </w:pPr>
    </w:p>
    <w:p w14:paraId="6571FF6B" w14:textId="77777777" w:rsidR="00D063FC" w:rsidRPr="00D063FC" w:rsidRDefault="00D063FC" w:rsidP="00235E6D">
      <w:pPr>
        <w:rPr>
          <w:rFonts w:cs="Arial"/>
          <w:b/>
          <w:szCs w:val="22"/>
        </w:rPr>
      </w:pPr>
      <w:r w:rsidRPr="00D063FC">
        <w:rPr>
          <w:rFonts w:cs="Arial"/>
          <w:b/>
          <w:szCs w:val="22"/>
        </w:rPr>
        <w:t>Über Diessner</w:t>
      </w:r>
    </w:p>
    <w:p w14:paraId="17714FD5" w14:textId="0F728041" w:rsidR="00235E6D" w:rsidRDefault="00235E6D" w:rsidP="00235E6D">
      <w:pPr>
        <w:widowControl/>
        <w:overflowPunct/>
        <w:textAlignment w:val="auto"/>
        <w:rPr>
          <w:rFonts w:ascii="ArialMT" w:hAnsi="ArialMT" w:cs="ArialMT"/>
          <w:szCs w:val="22"/>
        </w:rPr>
      </w:pPr>
      <w:r>
        <w:rPr>
          <w:rFonts w:ascii="ArialMT" w:hAnsi="ArialMT" w:cs="ArialMT"/>
          <w:szCs w:val="22"/>
        </w:rPr>
        <w:t>Die Diessner GmbH &amp; Co KG steht für Innovation und höchste</w:t>
      </w:r>
      <w:r w:rsidR="000E1BBC">
        <w:rPr>
          <w:rFonts w:ascii="ArialMT" w:hAnsi="ArialMT" w:cs="ArialMT"/>
          <w:szCs w:val="22"/>
        </w:rPr>
        <w:t xml:space="preserve"> </w:t>
      </w:r>
      <w:r>
        <w:rPr>
          <w:rFonts w:ascii="ArialMT" w:hAnsi="ArialMT" w:cs="ArialMT"/>
          <w:szCs w:val="22"/>
        </w:rPr>
        <w:t>Kompetenz im Bereich Farben und Lacke. Das Unternehmen bietet ein</w:t>
      </w:r>
      <w:r w:rsidR="000E1BBC">
        <w:rPr>
          <w:rFonts w:ascii="ArialMT" w:hAnsi="ArialMT" w:cs="ArialMT"/>
          <w:szCs w:val="22"/>
        </w:rPr>
        <w:t xml:space="preserve"> </w:t>
      </w:r>
      <w:r>
        <w:rPr>
          <w:rFonts w:ascii="ArialMT" w:hAnsi="ArialMT" w:cs="ArialMT"/>
          <w:szCs w:val="22"/>
        </w:rPr>
        <w:t>Komplettsortiment für alle Bereiche des Maler-, Lackierer- und</w:t>
      </w:r>
      <w:r w:rsidR="000E1BBC">
        <w:rPr>
          <w:rFonts w:ascii="ArialMT" w:hAnsi="ArialMT" w:cs="ArialMT"/>
          <w:szCs w:val="22"/>
        </w:rPr>
        <w:t xml:space="preserve"> </w:t>
      </w:r>
      <w:proofErr w:type="spellStart"/>
      <w:r>
        <w:rPr>
          <w:rFonts w:ascii="ArialMT" w:hAnsi="ArialMT" w:cs="ArialMT"/>
          <w:szCs w:val="22"/>
        </w:rPr>
        <w:t>Stuckateurhandwerks</w:t>
      </w:r>
      <w:proofErr w:type="spellEnd"/>
      <w:r>
        <w:rPr>
          <w:rFonts w:ascii="ArialMT" w:hAnsi="ArialMT" w:cs="ArialMT"/>
          <w:szCs w:val="22"/>
        </w:rPr>
        <w:t>.</w:t>
      </w:r>
    </w:p>
    <w:p w14:paraId="786899DC" w14:textId="4EBC759A" w:rsidR="00235E6D" w:rsidRDefault="00235E6D" w:rsidP="00235E6D">
      <w:pPr>
        <w:widowControl/>
        <w:overflowPunct/>
        <w:textAlignment w:val="auto"/>
        <w:rPr>
          <w:rFonts w:ascii="ArialMT" w:hAnsi="ArialMT" w:cs="ArialMT"/>
          <w:szCs w:val="22"/>
        </w:rPr>
      </w:pPr>
      <w:r>
        <w:rPr>
          <w:rFonts w:ascii="ArialMT" w:hAnsi="ArialMT" w:cs="ArialMT"/>
          <w:szCs w:val="22"/>
        </w:rPr>
        <w:t>Seit 1929 basiert der Erfolg der Berliner auf technischer Kompetenz und</w:t>
      </w:r>
      <w:r w:rsidR="000E1BBC">
        <w:rPr>
          <w:rFonts w:ascii="ArialMT" w:hAnsi="ArialMT" w:cs="ArialMT"/>
          <w:szCs w:val="22"/>
        </w:rPr>
        <w:t xml:space="preserve"> </w:t>
      </w:r>
      <w:r>
        <w:rPr>
          <w:rFonts w:ascii="ArialMT" w:hAnsi="ArialMT" w:cs="ArialMT"/>
          <w:szCs w:val="22"/>
        </w:rPr>
        <w:t>dem gleichbleibenden Qualitätsstandard der Diessner Produkte. Seit</w:t>
      </w:r>
      <w:r w:rsidR="000E1BBC">
        <w:rPr>
          <w:rFonts w:ascii="ArialMT" w:hAnsi="ArialMT" w:cs="ArialMT"/>
          <w:szCs w:val="22"/>
        </w:rPr>
        <w:t xml:space="preserve"> </w:t>
      </w:r>
      <w:r>
        <w:rPr>
          <w:rFonts w:ascii="ArialMT" w:hAnsi="ArialMT" w:cs="ArialMT"/>
          <w:szCs w:val="22"/>
        </w:rPr>
        <w:t>über 90 Jahren wird Profi-Qualität im Bereich Dispersionsfarben, Mix-</w:t>
      </w:r>
      <w:r w:rsidR="000E1BBC">
        <w:rPr>
          <w:rFonts w:ascii="ArialMT" w:hAnsi="ArialMT" w:cs="ArialMT"/>
          <w:szCs w:val="22"/>
        </w:rPr>
        <w:t xml:space="preserve"> </w:t>
      </w:r>
      <w:r>
        <w:rPr>
          <w:rFonts w:ascii="ArialMT" w:hAnsi="ArialMT" w:cs="ArialMT"/>
          <w:szCs w:val="22"/>
        </w:rPr>
        <w:t>Produkte, Dekorputze und Spachtelmassen, dekorative</w:t>
      </w:r>
      <w:r w:rsidR="000E1BBC">
        <w:rPr>
          <w:rFonts w:ascii="ArialMT" w:hAnsi="ArialMT" w:cs="ArialMT"/>
          <w:szCs w:val="22"/>
        </w:rPr>
        <w:t xml:space="preserve"> </w:t>
      </w:r>
      <w:r>
        <w:rPr>
          <w:rFonts w:ascii="ArialMT" w:hAnsi="ArialMT" w:cs="ArialMT"/>
          <w:szCs w:val="22"/>
        </w:rPr>
        <w:t>Wandgestaltungssysteme, Grundiermittel, mineralische Produkte und</w:t>
      </w:r>
      <w:r w:rsidR="000E1BBC">
        <w:rPr>
          <w:rFonts w:ascii="ArialMT" w:hAnsi="ArialMT" w:cs="ArialMT"/>
          <w:szCs w:val="22"/>
        </w:rPr>
        <w:t xml:space="preserve"> </w:t>
      </w:r>
      <w:r>
        <w:rPr>
          <w:rFonts w:ascii="ArialMT" w:hAnsi="ArialMT" w:cs="ArialMT"/>
          <w:szCs w:val="22"/>
        </w:rPr>
        <w:t>Wärmedämmverbundsysteme angeboten.</w:t>
      </w:r>
    </w:p>
    <w:p w14:paraId="3E87678C" w14:textId="31DF8E4D" w:rsidR="0046451F" w:rsidRPr="00235E6D" w:rsidRDefault="00235E6D" w:rsidP="00235E6D">
      <w:pPr>
        <w:pStyle w:val="StandardWeb"/>
        <w:shd w:val="clear" w:color="auto" w:fill="FCFCFC"/>
        <w:spacing w:before="0" w:beforeAutospacing="0" w:after="375" w:afterAutospacing="0"/>
        <w:jc w:val="both"/>
        <w:rPr>
          <w:rFonts w:ascii="ArialMT" w:hAnsi="ArialMT" w:cs="ArialMT"/>
          <w:sz w:val="22"/>
          <w:szCs w:val="22"/>
        </w:rPr>
      </w:pPr>
      <w:proofErr w:type="spellStart"/>
      <w:r w:rsidRPr="00235E6D">
        <w:rPr>
          <w:rFonts w:ascii="ArialMT" w:hAnsi="ArialMT" w:cs="ArialMT"/>
          <w:sz w:val="22"/>
          <w:szCs w:val="22"/>
        </w:rPr>
        <w:t>Diessner</w:t>
      </w:r>
      <w:proofErr w:type="spellEnd"/>
      <w:r w:rsidRPr="00235E6D">
        <w:rPr>
          <w:rFonts w:ascii="ArialMT" w:hAnsi="ArialMT" w:cs="ArialMT"/>
          <w:sz w:val="22"/>
          <w:szCs w:val="22"/>
        </w:rPr>
        <w:t xml:space="preserve"> beschäftigt ca. 80 Mitarbeiter.</w:t>
      </w:r>
    </w:p>
    <w:p w14:paraId="47D6C379" w14:textId="28DEB38A" w:rsidR="00D063FC" w:rsidRPr="00D063FC" w:rsidRDefault="00D063FC" w:rsidP="00235E6D">
      <w:pPr>
        <w:rPr>
          <w:rFonts w:cs="Arial"/>
          <w:b/>
          <w:szCs w:val="22"/>
        </w:rPr>
      </w:pPr>
      <w:r w:rsidRPr="00D063FC">
        <w:rPr>
          <w:rFonts w:cs="Arial"/>
          <w:b/>
          <w:szCs w:val="22"/>
        </w:rPr>
        <w:t>Über Baumit</w:t>
      </w:r>
    </w:p>
    <w:p w14:paraId="41344940" w14:textId="0EA4C024" w:rsidR="0046451F" w:rsidRDefault="00D063FC" w:rsidP="000E1BBC">
      <w:pPr>
        <w:widowControl/>
        <w:overflowPunct/>
        <w:textAlignment w:val="auto"/>
        <w:rPr>
          <w:rFonts w:cs="Arial"/>
          <w:szCs w:val="22"/>
        </w:rPr>
      </w:pPr>
      <w:r w:rsidRPr="00D063FC">
        <w:rPr>
          <w:rFonts w:cs="Arial"/>
          <w:szCs w:val="22"/>
        </w:rPr>
        <w:t>Die Baumit GmbH ist ein bundesweit tätiger Markenanbieter für Farb-, Dämm-, Putz-, Sanier- und Bodensysteme mit hoher Kompetenz</w:t>
      </w:r>
      <w:r w:rsidR="00A569A7">
        <w:rPr>
          <w:rFonts w:cs="Arial"/>
          <w:szCs w:val="22"/>
        </w:rPr>
        <w:t xml:space="preserve"> bei</w:t>
      </w:r>
      <w:r w:rsidRPr="00D063FC">
        <w:rPr>
          <w:rFonts w:cs="Arial"/>
          <w:szCs w:val="22"/>
        </w:rPr>
        <w:t xml:space="preserve"> </w:t>
      </w:r>
      <w:r w:rsidR="00A569A7">
        <w:rPr>
          <w:rFonts w:cs="Arial"/>
          <w:szCs w:val="22"/>
        </w:rPr>
        <w:t>T</w:t>
      </w:r>
      <w:r w:rsidRPr="00D063FC">
        <w:rPr>
          <w:rFonts w:cs="Arial"/>
          <w:szCs w:val="22"/>
        </w:rPr>
        <w:t>rockenmörtel</w:t>
      </w:r>
      <w:r w:rsidR="00A569A7">
        <w:rPr>
          <w:rFonts w:cs="Arial"/>
          <w:szCs w:val="22"/>
        </w:rPr>
        <w:t xml:space="preserve"> und </w:t>
      </w:r>
      <w:r w:rsidRPr="00D063FC">
        <w:rPr>
          <w:rFonts w:cs="Arial"/>
          <w:szCs w:val="22"/>
        </w:rPr>
        <w:t xml:space="preserve">pastösen </w:t>
      </w:r>
      <w:r w:rsidR="00A569A7">
        <w:rPr>
          <w:rFonts w:cs="Arial"/>
          <w:szCs w:val="22"/>
        </w:rPr>
        <w:t>Produkten</w:t>
      </w:r>
      <w:r w:rsidRPr="00D063FC">
        <w:rPr>
          <w:rFonts w:cs="Arial"/>
          <w:szCs w:val="22"/>
        </w:rPr>
        <w:t xml:space="preserve">. </w:t>
      </w:r>
    </w:p>
    <w:p w14:paraId="1A2FB452" w14:textId="77777777" w:rsidR="0046451F" w:rsidRDefault="0046451F" w:rsidP="000E1BBC">
      <w:pPr>
        <w:widowControl/>
        <w:overflowPunct/>
        <w:textAlignment w:val="auto"/>
        <w:rPr>
          <w:rFonts w:cs="Arial"/>
          <w:szCs w:val="22"/>
        </w:rPr>
      </w:pPr>
    </w:p>
    <w:p w14:paraId="7D0DBAE6" w14:textId="35EA2516" w:rsidR="0098569A" w:rsidRPr="00D063FC" w:rsidRDefault="00D063FC" w:rsidP="000E1BBC">
      <w:pPr>
        <w:widowControl/>
        <w:overflowPunct/>
        <w:textAlignment w:val="auto"/>
        <w:rPr>
          <w:rFonts w:cs="Arial"/>
          <w:szCs w:val="22"/>
        </w:rPr>
      </w:pPr>
      <w:r w:rsidRPr="00D063FC">
        <w:rPr>
          <w:rFonts w:cs="Arial"/>
          <w:szCs w:val="22"/>
        </w:rPr>
        <w:t xml:space="preserve">Der Allgäuer Baustoffproduzent mit Hauptsitz </w:t>
      </w:r>
      <w:r w:rsidR="00235E6D">
        <w:rPr>
          <w:rFonts w:cs="Arial"/>
          <w:szCs w:val="22"/>
        </w:rPr>
        <w:t>in</w:t>
      </w:r>
      <w:r w:rsidRPr="00D063FC">
        <w:rPr>
          <w:rFonts w:cs="Arial"/>
          <w:szCs w:val="22"/>
        </w:rPr>
        <w:t xml:space="preserve"> Bad Hindelang beschäftigt an 10 Werksstandorten in Deutschland etwa 600 Mitarbeiter. Zu seinen Kunden zählen </w:t>
      </w:r>
      <w:r w:rsidR="00A569A7">
        <w:rPr>
          <w:rFonts w:cs="Arial"/>
          <w:szCs w:val="22"/>
        </w:rPr>
        <w:t xml:space="preserve">der </w:t>
      </w:r>
      <w:r w:rsidRPr="00D063FC">
        <w:rPr>
          <w:rFonts w:cs="Arial"/>
          <w:szCs w:val="22"/>
        </w:rPr>
        <w:t>Baustoff</w:t>
      </w:r>
      <w:r w:rsidR="00A569A7">
        <w:rPr>
          <w:rFonts w:cs="Arial"/>
          <w:szCs w:val="22"/>
        </w:rPr>
        <w:t xml:space="preserve">- und </w:t>
      </w:r>
      <w:r w:rsidRPr="00D063FC">
        <w:rPr>
          <w:rFonts w:cs="Arial"/>
          <w:szCs w:val="22"/>
        </w:rPr>
        <w:t>Malerfachh</w:t>
      </w:r>
      <w:r w:rsidR="00A569A7">
        <w:rPr>
          <w:rFonts w:cs="Arial"/>
          <w:szCs w:val="22"/>
        </w:rPr>
        <w:t>a</w:t>
      </w:r>
      <w:r w:rsidRPr="00D063FC">
        <w:rPr>
          <w:rFonts w:cs="Arial"/>
          <w:szCs w:val="22"/>
        </w:rPr>
        <w:t>nd</w:t>
      </w:r>
      <w:r w:rsidR="00A569A7">
        <w:rPr>
          <w:rFonts w:cs="Arial"/>
          <w:szCs w:val="22"/>
        </w:rPr>
        <w:t>el</w:t>
      </w:r>
      <w:r w:rsidRPr="00D063FC">
        <w:rPr>
          <w:rFonts w:cs="Arial"/>
          <w:szCs w:val="22"/>
        </w:rPr>
        <w:t>, Stuckateure, Maler, Bodenleger, Architekten und Planer.</w:t>
      </w:r>
      <w:r>
        <w:rPr>
          <w:rFonts w:cs="Arial"/>
          <w:szCs w:val="22"/>
        </w:rPr>
        <w:br/>
      </w:r>
      <w:r>
        <w:rPr>
          <w:rFonts w:cs="Arial"/>
          <w:szCs w:val="22"/>
        </w:rPr>
        <w:lastRenderedPageBreak/>
        <w:br/>
      </w:r>
      <w:bookmarkEnd w:id="0"/>
      <w:r w:rsidR="00235E6D">
        <w:rPr>
          <w:rFonts w:ascii="ArialMT" w:hAnsi="ArialMT" w:cs="ArialMT"/>
          <w:szCs w:val="22"/>
        </w:rPr>
        <w:t>Getreu seiner Philosophie „Ideen mit Zukunft“ setzt das</w:t>
      </w:r>
      <w:r w:rsidR="000E1BBC">
        <w:rPr>
          <w:rFonts w:ascii="ArialMT" w:hAnsi="ArialMT" w:cs="ArialMT"/>
          <w:szCs w:val="22"/>
        </w:rPr>
        <w:t xml:space="preserve"> </w:t>
      </w:r>
      <w:r w:rsidR="00235E6D">
        <w:rPr>
          <w:rFonts w:ascii="ArialMT" w:hAnsi="ArialMT" w:cs="ArialMT"/>
          <w:szCs w:val="22"/>
        </w:rPr>
        <w:t>Familienunternehmen mit seinen innovativen Wärmedämm-</w:t>
      </w:r>
      <w:r w:rsidR="0004735E">
        <w:rPr>
          <w:rFonts w:ascii="ArialMT" w:hAnsi="ArialMT" w:cs="ArialMT"/>
          <w:szCs w:val="22"/>
        </w:rPr>
        <w:t xml:space="preserve"> </w:t>
      </w:r>
      <w:r w:rsidR="00235E6D">
        <w:rPr>
          <w:rFonts w:ascii="ArialMT" w:hAnsi="ArialMT" w:cs="ArialMT"/>
          <w:szCs w:val="22"/>
        </w:rPr>
        <w:t>und</w:t>
      </w:r>
      <w:r w:rsidR="000E1BBC">
        <w:rPr>
          <w:rFonts w:ascii="ArialMT" w:hAnsi="ArialMT" w:cs="ArialMT"/>
          <w:szCs w:val="22"/>
        </w:rPr>
        <w:t xml:space="preserve"> </w:t>
      </w:r>
      <w:r w:rsidR="00235E6D">
        <w:rPr>
          <w:rFonts w:ascii="ArialMT" w:hAnsi="ArialMT" w:cs="ArialMT"/>
          <w:szCs w:val="22"/>
        </w:rPr>
        <w:t xml:space="preserve">Farbsystemen sowie </w:t>
      </w:r>
      <w:r w:rsidR="00A569A7">
        <w:rPr>
          <w:rFonts w:ascii="ArialMT" w:hAnsi="ArialMT" w:cs="ArialMT"/>
          <w:szCs w:val="22"/>
        </w:rPr>
        <w:t>seiner Kompetenz für</w:t>
      </w:r>
      <w:r w:rsidR="00235E6D">
        <w:rPr>
          <w:rFonts w:ascii="ArialMT" w:hAnsi="ArialMT" w:cs="ArialMT"/>
          <w:szCs w:val="22"/>
        </w:rPr>
        <w:t xml:space="preserve"> „Gesunde</w:t>
      </w:r>
      <w:r w:rsidR="00A569A7">
        <w:rPr>
          <w:rFonts w:ascii="ArialMT" w:hAnsi="ArialMT" w:cs="ArialMT"/>
          <w:szCs w:val="22"/>
        </w:rPr>
        <w:t>s</w:t>
      </w:r>
      <w:r w:rsidR="000E1BBC">
        <w:rPr>
          <w:rFonts w:ascii="ArialMT" w:hAnsi="ArialMT" w:cs="ArialMT"/>
          <w:szCs w:val="22"/>
        </w:rPr>
        <w:t xml:space="preserve"> </w:t>
      </w:r>
      <w:r w:rsidR="00235E6D">
        <w:rPr>
          <w:rFonts w:ascii="ArialMT" w:hAnsi="ArialMT" w:cs="ArialMT"/>
          <w:szCs w:val="22"/>
        </w:rPr>
        <w:t>Wohnen“ besondere Akzente im Markt. Baumit steht mit seinen</w:t>
      </w:r>
      <w:r w:rsidR="000E1BBC">
        <w:rPr>
          <w:rFonts w:ascii="ArialMT" w:hAnsi="ArialMT" w:cs="ArialMT"/>
          <w:szCs w:val="22"/>
        </w:rPr>
        <w:t xml:space="preserve"> </w:t>
      </w:r>
      <w:r w:rsidR="00235E6D">
        <w:rPr>
          <w:rFonts w:ascii="ArialMT" w:hAnsi="ArialMT" w:cs="ArialMT"/>
          <w:szCs w:val="22"/>
        </w:rPr>
        <w:t>Produkten und Serviceleistungen für mehr Wohlfühlklima, Behaglichkeit</w:t>
      </w:r>
      <w:r w:rsidR="000E1BBC">
        <w:rPr>
          <w:rFonts w:ascii="ArialMT" w:hAnsi="ArialMT" w:cs="ArialMT"/>
          <w:szCs w:val="22"/>
        </w:rPr>
        <w:t xml:space="preserve"> </w:t>
      </w:r>
      <w:r w:rsidR="00235E6D">
        <w:rPr>
          <w:rFonts w:ascii="ArialMT" w:hAnsi="ArialMT" w:cs="ArialMT"/>
          <w:szCs w:val="22"/>
        </w:rPr>
        <w:t>und Schönheit.</w:t>
      </w:r>
    </w:p>
    <w:sectPr w:rsidR="0098569A" w:rsidRPr="00D063FC" w:rsidSect="00D063FC">
      <w:headerReference w:type="default" r:id="rId8"/>
      <w:footerReference w:type="default" r:id="rId9"/>
      <w:headerReference w:type="first" r:id="rId10"/>
      <w:footerReference w:type="first" r:id="rId11"/>
      <w:pgSz w:w="11907" w:h="16840" w:code="9"/>
      <w:pgMar w:top="2835" w:right="3685" w:bottom="2268" w:left="1247" w:header="3402" w:footer="170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9B1E" w14:textId="77777777" w:rsidR="002A560B" w:rsidRDefault="002A560B">
      <w:r>
        <w:separator/>
      </w:r>
    </w:p>
  </w:endnote>
  <w:endnote w:type="continuationSeparator" w:id="0">
    <w:p w14:paraId="7E0AF38A" w14:textId="77777777" w:rsidR="002A560B" w:rsidRDefault="002A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default"/>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Univers (WN)">
    <w:altName w:val="Univer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E52B" w14:textId="449CB5DC" w:rsidR="003A2744" w:rsidRDefault="003A2744">
    <w:pPr>
      <w:pStyle w:val="Fuzeile"/>
    </w:pPr>
    <w:r>
      <w:fldChar w:fldCharType="begin"/>
    </w:r>
    <w:r>
      <w:instrText xml:space="preserve">IF </w:instrText>
    </w:r>
    <w:r>
      <w:fldChar w:fldCharType="begin"/>
    </w:r>
    <w:r>
      <w:instrText>NUMPAGES</w:instrText>
    </w:r>
    <w:r>
      <w:fldChar w:fldCharType="separate"/>
    </w:r>
    <w:r w:rsidR="00EC2BFD">
      <w:rPr>
        <w:noProof/>
      </w:rPr>
      <w:instrText>3</w:instrText>
    </w:r>
    <w:r>
      <w:fldChar w:fldCharType="end"/>
    </w:r>
    <w:r>
      <w:instrText xml:space="preserve"> = </w:instrText>
    </w:r>
    <w:r>
      <w:fldChar w:fldCharType="begin"/>
    </w:r>
    <w:r>
      <w:instrText>PAGE</w:instrText>
    </w:r>
    <w:r>
      <w:fldChar w:fldCharType="separate"/>
    </w:r>
    <w:r w:rsidR="00EC2BFD">
      <w:rPr>
        <w:noProof/>
      </w:rPr>
      <w:instrText>3</w:instrText>
    </w:r>
    <w:r>
      <w:fldChar w:fldCharType="end"/>
    </w:r>
    <w:r>
      <w:instrText xml:space="preserve"> "" "../</w:instrText>
    </w:r>
    <w:r>
      <w:fldChar w:fldCharType="begin"/>
    </w:r>
    <w:r>
      <w:instrText>=</w:instrText>
    </w:r>
    <w:r>
      <w:fldChar w:fldCharType="begin"/>
    </w:r>
    <w:r>
      <w:instrText>PAGE</w:instrText>
    </w:r>
    <w:r>
      <w:fldChar w:fldCharType="separate"/>
    </w:r>
    <w:r w:rsidR="00EC2BFD">
      <w:rPr>
        <w:noProof/>
      </w:rPr>
      <w:instrText>2</w:instrText>
    </w:r>
    <w:r>
      <w:fldChar w:fldCharType="end"/>
    </w:r>
    <w:r>
      <w:instrText>+1</w:instrText>
    </w:r>
    <w:r>
      <w:fldChar w:fldCharType="separate"/>
    </w:r>
    <w:r w:rsidR="00EC2BFD">
      <w:rPr>
        <w:noProof/>
      </w:rPr>
      <w:instrText>3</w:instrText>
    </w:r>
    <w:r>
      <w:fldChar w:fldCharType="end"/>
    </w:r>
    <w:r>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FA33" w14:textId="125CBFB2" w:rsidR="003A2744" w:rsidRDefault="003A2744">
    <w:pPr>
      <w:pStyle w:val="Fuzeile"/>
    </w:pPr>
    <w:r>
      <w:fldChar w:fldCharType="begin"/>
    </w:r>
    <w:r>
      <w:instrText xml:space="preserve">IF </w:instrText>
    </w:r>
    <w:r>
      <w:fldChar w:fldCharType="begin"/>
    </w:r>
    <w:r>
      <w:instrText>NUMPAGES</w:instrText>
    </w:r>
    <w:r>
      <w:fldChar w:fldCharType="separate"/>
    </w:r>
    <w:r w:rsidR="00EC2BFD">
      <w:rPr>
        <w:noProof/>
      </w:rPr>
      <w:instrText>3</w:instrText>
    </w:r>
    <w:r>
      <w:fldChar w:fldCharType="end"/>
    </w:r>
    <w:r>
      <w:instrText xml:space="preserve"> = </w:instrText>
    </w:r>
    <w:r>
      <w:fldChar w:fldCharType="begin"/>
    </w:r>
    <w:r>
      <w:instrText>PAGE</w:instrText>
    </w:r>
    <w:r>
      <w:fldChar w:fldCharType="separate"/>
    </w:r>
    <w:r w:rsidR="00EC2BFD">
      <w:rPr>
        <w:noProof/>
      </w:rPr>
      <w:instrText>1</w:instrText>
    </w:r>
    <w:r>
      <w:fldChar w:fldCharType="end"/>
    </w:r>
    <w:r>
      <w:instrText xml:space="preserve"> "" "../</w:instrText>
    </w:r>
    <w:r>
      <w:fldChar w:fldCharType="begin"/>
    </w:r>
    <w:r>
      <w:instrText>=</w:instrText>
    </w:r>
    <w:r>
      <w:fldChar w:fldCharType="begin"/>
    </w:r>
    <w:r>
      <w:instrText>PAGE</w:instrText>
    </w:r>
    <w:r>
      <w:fldChar w:fldCharType="separate"/>
    </w:r>
    <w:r w:rsidR="00EC2BFD">
      <w:rPr>
        <w:noProof/>
      </w:rPr>
      <w:instrText>1</w:instrText>
    </w:r>
    <w:r>
      <w:fldChar w:fldCharType="end"/>
    </w:r>
    <w:r>
      <w:instrText>+1</w:instrText>
    </w:r>
    <w:r>
      <w:fldChar w:fldCharType="separate"/>
    </w:r>
    <w:r w:rsidR="00EC2BFD">
      <w:rPr>
        <w:noProof/>
      </w:rPr>
      <w:instrText>2</w:instrText>
    </w:r>
    <w:r>
      <w:fldChar w:fldCharType="end"/>
    </w:r>
    <w:r>
      <w:instrText>"</w:instrText>
    </w:r>
    <w:r>
      <w:fldChar w:fldCharType="separate"/>
    </w:r>
    <w:r w:rsidR="00EC2B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5DEA" w14:textId="77777777" w:rsidR="002A560B" w:rsidRDefault="002A560B">
      <w:r>
        <w:separator/>
      </w:r>
    </w:p>
  </w:footnote>
  <w:footnote w:type="continuationSeparator" w:id="0">
    <w:p w14:paraId="5294D092" w14:textId="77777777" w:rsidR="002A560B" w:rsidRDefault="002A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40A" w14:textId="37E4666C" w:rsidR="003A2744" w:rsidRDefault="009D4D3C">
    <w:pPr>
      <w:pStyle w:val="Kopfzeile"/>
      <w:rPr>
        <w:rFonts w:ascii="Univers (WN)" w:hAnsi="Univers (WN)"/>
        <w:sz w:val="18"/>
      </w:rPr>
    </w:pPr>
    <w:r>
      <w:rPr>
        <w:noProof/>
        <w:sz w:val="20"/>
      </w:rPr>
      <mc:AlternateContent>
        <mc:Choice Requires="wps">
          <w:drawing>
            <wp:anchor distT="0" distB="0" distL="114300" distR="114300" simplePos="0" relativeHeight="251656192" behindDoc="0" locked="0" layoutInCell="1" allowOverlap="1" wp14:anchorId="7467C703" wp14:editId="0B16542C">
              <wp:simplePos x="0" y="0"/>
              <wp:positionH relativeFrom="column">
                <wp:posOffset>4837430</wp:posOffset>
              </wp:positionH>
              <wp:positionV relativeFrom="paragraph">
                <wp:posOffset>242570</wp:posOffset>
              </wp:positionV>
              <wp:extent cx="1524000" cy="154178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4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8A0C" w14:textId="7853B693" w:rsidR="003A2744" w:rsidRDefault="003A2744">
                          <w:pPr>
                            <w:rPr>
                              <w:b/>
                            </w:rPr>
                          </w:pPr>
                          <w:r>
                            <w:rPr>
                              <w:b/>
                            </w:rPr>
                            <w:t>Presseinformation</w:t>
                          </w:r>
                        </w:p>
                        <w:p w14:paraId="3E901605" w14:textId="14F85F44" w:rsidR="00387267" w:rsidRDefault="00387267">
                          <w:pPr>
                            <w:rPr>
                              <w:b/>
                            </w:rPr>
                          </w:pPr>
                        </w:p>
                        <w:p w14:paraId="4DF8DAA2" w14:textId="77777777" w:rsidR="003A2744" w:rsidRDefault="003A2744">
                          <w:pPr>
                            <w:rPr>
                              <w:rStyle w:val="boxtextheadline"/>
                              <w:rFonts w:cs="Arial"/>
                              <w:sz w:val="16"/>
                            </w:rPr>
                          </w:pPr>
                          <w:r>
                            <w:rPr>
                              <w:rStyle w:val="Fett"/>
                              <w:rFonts w:cs="Arial"/>
                              <w:sz w:val="16"/>
                            </w:rPr>
                            <w:t>Baumit GmbH</w:t>
                          </w:r>
                        </w:p>
                        <w:p w14:paraId="5EE848B9"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03AD32D" w14:textId="77777777" w:rsidR="003A2744" w:rsidRDefault="003A2744">
                          <w:pPr>
                            <w:rPr>
                              <w:rStyle w:val="boxtext"/>
                              <w:rFonts w:cs="Arial"/>
                              <w:sz w:val="16"/>
                            </w:rPr>
                          </w:pPr>
                          <w:r>
                            <w:rPr>
                              <w:rStyle w:val="boxtext"/>
                              <w:rFonts w:cs="Arial"/>
                              <w:sz w:val="16"/>
                            </w:rPr>
                            <w:t>87541 Bad Hindelang</w:t>
                          </w:r>
                        </w:p>
                        <w:p w14:paraId="3BC42364" w14:textId="77777777" w:rsidR="003A2744" w:rsidRDefault="003A2744">
                          <w:pPr>
                            <w:rPr>
                              <w:rStyle w:val="boxtext"/>
                              <w:rFonts w:cs="Arial"/>
                              <w:sz w:val="16"/>
                            </w:rPr>
                          </w:pPr>
                          <w:r>
                            <w:rPr>
                              <w:rStyle w:val="boxtext"/>
                              <w:rFonts w:cs="Arial"/>
                              <w:sz w:val="16"/>
                            </w:rPr>
                            <w:t>Fon: +49 8324 / 921-0</w:t>
                          </w:r>
                        </w:p>
                        <w:p w14:paraId="6E8E7616" w14:textId="77777777" w:rsidR="003A2744" w:rsidRDefault="003A2744">
                          <w:pPr>
                            <w:rPr>
                              <w:rStyle w:val="boxtext"/>
                              <w:rFonts w:cs="Arial"/>
                              <w:sz w:val="16"/>
                            </w:rPr>
                          </w:pPr>
                          <w:r>
                            <w:rPr>
                              <w:rStyle w:val="boxtext"/>
                              <w:rFonts w:cs="Arial"/>
                              <w:sz w:val="16"/>
                            </w:rPr>
                            <w:t>Fax: +49 8324 / 921-470</w:t>
                          </w:r>
                        </w:p>
                        <w:p w14:paraId="6A552420" w14:textId="77777777" w:rsidR="003A2744" w:rsidRDefault="003A2744">
                          <w:pPr>
                            <w:rPr>
                              <w:rStyle w:val="boxtext"/>
                              <w:rFonts w:cs="Arial"/>
                              <w:sz w:val="16"/>
                            </w:rPr>
                          </w:pPr>
                          <w:r>
                            <w:rPr>
                              <w:rStyle w:val="boxtext"/>
                              <w:rFonts w:cs="Arial"/>
                              <w:sz w:val="16"/>
                            </w:rPr>
                            <w:t>E-Mail: info@baumit.de</w:t>
                          </w:r>
                        </w:p>
                        <w:p w14:paraId="5F57BC76" w14:textId="77777777" w:rsidR="003A2744" w:rsidRDefault="003A2744">
                          <w:pPr>
                            <w:rPr>
                              <w:rFonts w:cs="Arial"/>
                              <w:sz w:val="16"/>
                            </w:rPr>
                          </w:pPr>
                          <w:r>
                            <w:rPr>
                              <w:rStyle w:val="boxtext"/>
                              <w:rFonts w:cs="Arial"/>
                              <w:sz w:val="16"/>
                            </w:rPr>
                            <w:t>Internet: www.baumit.com</w:t>
                          </w:r>
                        </w:p>
                        <w:p w14:paraId="43E5D6BB" w14:textId="77777777" w:rsidR="003A2744" w:rsidRDefault="003A2744">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C703" id="_x0000_t202" coordsize="21600,21600" o:spt="202" path="m,l,21600r21600,l21600,xe">
              <v:stroke joinstyle="miter"/>
              <v:path gradientshapeok="t" o:connecttype="rect"/>
            </v:shapetype>
            <v:shape id="Text Box 6" o:spid="_x0000_s1026" type="#_x0000_t202" style="position:absolute;left:0;text-align:left;margin-left:380.9pt;margin-top:19.1pt;width:120pt;height:1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" filled="f" stroked="f">
              <v:textbox>
                <w:txbxContent>
                  <w:p w14:paraId="23018A0C" w14:textId="7853B693" w:rsidR="003A2744" w:rsidRDefault="003A2744">
                    <w:pPr>
                      <w:rPr>
                        <w:b/>
                      </w:rPr>
                    </w:pPr>
                    <w:r>
                      <w:rPr>
                        <w:b/>
                      </w:rPr>
                      <w:t>Presseinformation</w:t>
                    </w:r>
                  </w:p>
                  <w:p w14:paraId="3E901605" w14:textId="14F85F44" w:rsidR="00387267" w:rsidRDefault="00387267">
                    <w:pPr>
                      <w:rPr>
                        <w:b/>
                      </w:rPr>
                    </w:pPr>
                  </w:p>
                  <w:p w14:paraId="4DF8DAA2" w14:textId="77777777" w:rsidR="003A2744" w:rsidRDefault="003A2744">
                    <w:pPr>
                      <w:rPr>
                        <w:rStyle w:val="boxtextheadline"/>
                        <w:rFonts w:cs="Arial"/>
                        <w:sz w:val="16"/>
                      </w:rPr>
                    </w:pPr>
                    <w:r>
                      <w:rPr>
                        <w:rStyle w:val="Fett"/>
                        <w:rFonts w:cs="Arial"/>
                        <w:sz w:val="16"/>
                      </w:rPr>
                      <w:t>Baumit GmbH</w:t>
                    </w:r>
                  </w:p>
                  <w:p w14:paraId="5EE848B9"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03AD32D" w14:textId="77777777" w:rsidR="003A2744" w:rsidRDefault="003A2744">
                    <w:pPr>
                      <w:rPr>
                        <w:rStyle w:val="boxtext"/>
                        <w:rFonts w:cs="Arial"/>
                        <w:sz w:val="16"/>
                      </w:rPr>
                    </w:pPr>
                    <w:r>
                      <w:rPr>
                        <w:rStyle w:val="boxtext"/>
                        <w:rFonts w:cs="Arial"/>
                        <w:sz w:val="16"/>
                      </w:rPr>
                      <w:t>87541 Bad Hindelang</w:t>
                    </w:r>
                  </w:p>
                  <w:p w14:paraId="3BC42364" w14:textId="77777777" w:rsidR="003A2744" w:rsidRDefault="003A2744">
                    <w:pPr>
                      <w:rPr>
                        <w:rStyle w:val="boxtext"/>
                        <w:rFonts w:cs="Arial"/>
                        <w:sz w:val="16"/>
                      </w:rPr>
                    </w:pPr>
                    <w:r>
                      <w:rPr>
                        <w:rStyle w:val="boxtext"/>
                        <w:rFonts w:cs="Arial"/>
                        <w:sz w:val="16"/>
                      </w:rPr>
                      <w:t>Fon: +49 8324 / 921-0</w:t>
                    </w:r>
                  </w:p>
                  <w:p w14:paraId="6E8E7616" w14:textId="77777777" w:rsidR="003A2744" w:rsidRDefault="003A2744">
                    <w:pPr>
                      <w:rPr>
                        <w:rStyle w:val="boxtext"/>
                        <w:rFonts w:cs="Arial"/>
                        <w:sz w:val="16"/>
                      </w:rPr>
                    </w:pPr>
                    <w:r>
                      <w:rPr>
                        <w:rStyle w:val="boxtext"/>
                        <w:rFonts w:cs="Arial"/>
                        <w:sz w:val="16"/>
                      </w:rPr>
                      <w:t>Fax: +49 8324 / 921-470</w:t>
                    </w:r>
                  </w:p>
                  <w:p w14:paraId="6A552420" w14:textId="77777777" w:rsidR="003A2744" w:rsidRDefault="003A2744">
                    <w:pPr>
                      <w:rPr>
                        <w:rStyle w:val="boxtext"/>
                        <w:rFonts w:cs="Arial"/>
                        <w:sz w:val="16"/>
                      </w:rPr>
                    </w:pPr>
                    <w:r>
                      <w:rPr>
                        <w:rStyle w:val="boxtext"/>
                        <w:rFonts w:cs="Arial"/>
                        <w:sz w:val="16"/>
                      </w:rPr>
                      <w:t>E-Mail: info@baumit.de</w:t>
                    </w:r>
                  </w:p>
                  <w:p w14:paraId="5F57BC76" w14:textId="77777777" w:rsidR="003A2744" w:rsidRDefault="003A2744">
                    <w:pPr>
                      <w:rPr>
                        <w:rFonts w:cs="Arial"/>
                        <w:sz w:val="16"/>
                      </w:rPr>
                    </w:pPr>
                    <w:r>
                      <w:rPr>
                        <w:rStyle w:val="boxtext"/>
                        <w:rFonts w:cs="Arial"/>
                        <w:sz w:val="16"/>
                      </w:rPr>
                      <w:t>Internet: www.baumit.com</w:t>
                    </w:r>
                  </w:p>
                  <w:p w14:paraId="43E5D6BB" w14:textId="77777777" w:rsidR="003A2744" w:rsidRDefault="003A2744">
                    <w:pPr>
                      <w:rPr>
                        <w:sz w:val="14"/>
                      </w:rPr>
                    </w:pPr>
                  </w:p>
                </w:txbxContent>
              </v:textbox>
              <w10:wrap type="topAndBottom"/>
            </v:shape>
          </w:pict>
        </mc:Fallback>
      </mc:AlternateContent>
    </w:r>
    <w:r w:rsidR="003A2744">
      <w:t>-</w:t>
    </w:r>
    <w:r w:rsidR="003A2744">
      <w:fldChar w:fldCharType="begin"/>
    </w:r>
    <w:r w:rsidR="003A2744">
      <w:instrText>PAGE</w:instrText>
    </w:r>
    <w:r w:rsidR="003A2744">
      <w:fldChar w:fldCharType="separate"/>
    </w:r>
    <w:r w:rsidR="0045658A">
      <w:rPr>
        <w:noProof/>
      </w:rPr>
      <w:t>2</w:t>
    </w:r>
    <w:r w:rsidR="003A2744">
      <w:fldChar w:fldCharType="end"/>
    </w:r>
    <w:r w:rsidR="003A274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C995" w14:textId="2E70111A" w:rsidR="003A2744" w:rsidRDefault="00D063FC">
    <w:pPr>
      <w:pStyle w:val="Kopfzeile"/>
    </w:pPr>
    <w:r w:rsidRPr="00D063FC">
      <w:rPr>
        <w:noProof/>
      </w:rPr>
      <w:drawing>
        <wp:anchor distT="0" distB="0" distL="114300" distR="114300" simplePos="0" relativeHeight="251658240" behindDoc="0" locked="0" layoutInCell="1" allowOverlap="1" wp14:anchorId="63CF703D" wp14:editId="32062679">
          <wp:simplePos x="0" y="0"/>
          <wp:positionH relativeFrom="margin">
            <wp:posOffset>3488360</wp:posOffset>
          </wp:positionH>
          <wp:positionV relativeFrom="paragraph">
            <wp:posOffset>-1889125</wp:posOffset>
          </wp:positionV>
          <wp:extent cx="737870" cy="65087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3FC">
      <w:rPr>
        <w:noProof/>
      </w:rPr>
      <w:drawing>
        <wp:anchor distT="0" distB="0" distL="114300" distR="114300" simplePos="0" relativeHeight="251659264" behindDoc="0" locked="0" layoutInCell="1" allowOverlap="1" wp14:anchorId="4DBC7496" wp14:editId="4D036F92">
          <wp:simplePos x="0" y="0"/>
          <wp:positionH relativeFrom="rightMargin">
            <wp:posOffset>-32080</wp:posOffset>
          </wp:positionH>
          <wp:positionV relativeFrom="paragraph">
            <wp:posOffset>-1859280</wp:posOffset>
          </wp:positionV>
          <wp:extent cx="1009015" cy="597535"/>
          <wp:effectExtent l="0" t="0" r="635" b="0"/>
          <wp:wrapNone/>
          <wp:docPr id="4" name="Grafik 4" descr="Diessner Farben und Lacke - Diessner Berlin - Welt der 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sner Farben und Lacke - Diessner Berlin - Welt der Farb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01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C4AB91F" wp14:editId="3DFB5585">
          <wp:simplePos x="0" y="0"/>
          <wp:positionH relativeFrom="column">
            <wp:posOffset>5609260</wp:posOffset>
          </wp:positionH>
          <wp:positionV relativeFrom="paragraph">
            <wp:posOffset>-1889760</wp:posOffset>
          </wp:positionV>
          <wp:extent cx="498475" cy="636270"/>
          <wp:effectExtent l="0" t="0" r="0" b="0"/>
          <wp:wrapTight wrapText="bothSides">
            <wp:wrapPolygon edited="0">
              <wp:start x="0" y="0"/>
              <wp:lineTo x="0" y="20695"/>
              <wp:lineTo x="20637" y="20695"/>
              <wp:lineTo x="20637" y="0"/>
              <wp:lineTo x="0" y="0"/>
            </wp:wrapPolygon>
          </wp:wrapTight>
          <wp:docPr id="3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475" cy="63627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168" behindDoc="0" locked="0" layoutInCell="1" allowOverlap="1" wp14:anchorId="69ACBDFD" wp14:editId="0B15A1E5">
              <wp:simplePos x="0" y="0"/>
              <wp:positionH relativeFrom="column">
                <wp:posOffset>4822800</wp:posOffset>
              </wp:positionH>
              <wp:positionV relativeFrom="paragraph">
                <wp:posOffset>-788874</wp:posOffset>
              </wp:positionV>
              <wp:extent cx="1905000" cy="23622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5B09" w14:textId="309D0DCC" w:rsidR="003A2744" w:rsidRDefault="003A2744">
                          <w:pPr>
                            <w:rPr>
                              <w:rFonts w:cs="Arial"/>
                              <w:b/>
                            </w:rPr>
                          </w:pPr>
                          <w:r>
                            <w:rPr>
                              <w:rFonts w:cs="Arial"/>
                              <w:b/>
                            </w:rPr>
                            <w:t>Presseinformation</w:t>
                          </w:r>
                        </w:p>
                        <w:p w14:paraId="1427160A" w14:textId="4E451B99" w:rsidR="00387267" w:rsidRDefault="00387267">
                          <w:pPr>
                            <w:rPr>
                              <w:rFonts w:cs="Arial"/>
                              <w:b/>
                            </w:rPr>
                          </w:pPr>
                        </w:p>
                        <w:p w14:paraId="2C25DB0C" w14:textId="77777777" w:rsidR="003A2744" w:rsidRDefault="003A2744">
                          <w:pPr>
                            <w:rPr>
                              <w:rStyle w:val="boxtextheadline"/>
                              <w:rFonts w:cs="Arial"/>
                              <w:sz w:val="16"/>
                            </w:rPr>
                          </w:pPr>
                          <w:r>
                            <w:rPr>
                              <w:rStyle w:val="Fett"/>
                              <w:rFonts w:cs="Arial"/>
                              <w:sz w:val="16"/>
                            </w:rPr>
                            <w:t>Baumit GmbH</w:t>
                          </w:r>
                        </w:p>
                        <w:p w14:paraId="43512218"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A95B82E" w14:textId="77777777" w:rsidR="003A2744" w:rsidRDefault="003A2744">
                          <w:pPr>
                            <w:rPr>
                              <w:rStyle w:val="boxtext"/>
                              <w:rFonts w:cs="Arial"/>
                              <w:sz w:val="16"/>
                            </w:rPr>
                          </w:pPr>
                          <w:r>
                            <w:rPr>
                              <w:rStyle w:val="boxtext"/>
                              <w:rFonts w:cs="Arial"/>
                              <w:sz w:val="16"/>
                            </w:rPr>
                            <w:t>87541 Bad Hindelang</w:t>
                          </w:r>
                        </w:p>
                        <w:p w14:paraId="7CC77ECB" w14:textId="77777777" w:rsidR="003A2744" w:rsidRDefault="003A2744">
                          <w:pPr>
                            <w:rPr>
                              <w:rStyle w:val="boxtext"/>
                              <w:rFonts w:cs="Arial"/>
                              <w:sz w:val="16"/>
                            </w:rPr>
                          </w:pPr>
                          <w:r>
                            <w:rPr>
                              <w:rStyle w:val="boxtext"/>
                              <w:rFonts w:cs="Arial"/>
                              <w:sz w:val="16"/>
                            </w:rPr>
                            <w:t>Fon: +49 8324 / 921-0</w:t>
                          </w:r>
                        </w:p>
                        <w:p w14:paraId="0C5839E5" w14:textId="77777777" w:rsidR="003A2744" w:rsidRDefault="00446F58">
                          <w:pPr>
                            <w:rPr>
                              <w:rStyle w:val="boxtext"/>
                              <w:rFonts w:cs="Arial"/>
                              <w:sz w:val="16"/>
                            </w:rPr>
                          </w:pPr>
                          <w:r>
                            <w:rPr>
                              <w:rStyle w:val="boxtext"/>
                              <w:rFonts w:cs="Arial"/>
                              <w:sz w:val="16"/>
                            </w:rPr>
                            <w:t>Fax: +49 8324 / 921-1029</w:t>
                          </w:r>
                        </w:p>
                        <w:p w14:paraId="2FB1BB51" w14:textId="77777777" w:rsidR="003A2744" w:rsidRDefault="003A2744">
                          <w:pPr>
                            <w:rPr>
                              <w:rStyle w:val="boxtext"/>
                              <w:rFonts w:cs="Arial"/>
                              <w:sz w:val="16"/>
                            </w:rPr>
                          </w:pPr>
                          <w:r>
                            <w:rPr>
                              <w:rStyle w:val="boxtext"/>
                              <w:rFonts w:cs="Arial"/>
                              <w:sz w:val="16"/>
                            </w:rPr>
                            <w:t>E-Mail: info@baumit.de</w:t>
                          </w:r>
                        </w:p>
                        <w:p w14:paraId="506BE3F2" w14:textId="77777777" w:rsidR="003A2744" w:rsidRDefault="003A2744">
                          <w:pPr>
                            <w:rPr>
                              <w:rStyle w:val="boxtext"/>
                              <w:rFonts w:cs="Arial"/>
                              <w:sz w:val="16"/>
                            </w:rPr>
                          </w:pPr>
                          <w:r>
                            <w:rPr>
                              <w:rStyle w:val="boxtext"/>
                              <w:rFonts w:cs="Arial"/>
                              <w:sz w:val="16"/>
                            </w:rPr>
                            <w:t xml:space="preserve">Internet: </w:t>
                          </w:r>
                          <w:hyperlink r:id="rId4" w:history="1">
                            <w:r w:rsidR="004F5197" w:rsidRPr="006062E6">
                              <w:rPr>
                                <w:rStyle w:val="Hyperlink"/>
                                <w:rFonts w:cs="Arial"/>
                                <w:sz w:val="16"/>
                              </w:rPr>
                              <w:t>www.baumit.com</w:t>
                            </w:r>
                          </w:hyperlink>
                        </w:p>
                        <w:p w14:paraId="0542AD6E" w14:textId="77777777" w:rsidR="009E494B" w:rsidRDefault="009E494B" w:rsidP="009E494B">
                          <w:pPr>
                            <w:pStyle w:val="Listenabsatz"/>
                            <w:ind w:left="786"/>
                            <w:rPr>
                              <w:rStyle w:val="boxtext"/>
                              <w:rFonts w:cs="Arial"/>
                              <w:sz w:val="16"/>
                            </w:rPr>
                          </w:pPr>
                        </w:p>
                        <w:p w14:paraId="72335866" w14:textId="67041E5C" w:rsidR="004F5197" w:rsidRPr="009E494B" w:rsidRDefault="009E494B" w:rsidP="009E494B">
                          <w:pPr>
                            <w:pStyle w:val="Listenabsatz"/>
                            <w:ind w:left="0"/>
                            <w:rPr>
                              <w:rFonts w:cs="Arial"/>
                              <w:sz w:val="16"/>
                            </w:rPr>
                          </w:pPr>
                          <w:r>
                            <w:rPr>
                              <w:rStyle w:val="boxtext"/>
                              <w:rFonts w:cs="Arial"/>
                              <w:sz w:val="16"/>
                            </w:rPr>
                            <w:t xml:space="preserve">01.Juni </w:t>
                          </w:r>
                          <w:r w:rsidR="00295907" w:rsidRPr="009E494B">
                            <w:rPr>
                              <w:rStyle w:val="boxtext"/>
                              <w:rFonts w:cs="Arial"/>
                              <w:sz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BDFD" id="_x0000_t202" coordsize="21600,21600" o:spt="202" path="m,l,21600r21600,l21600,xe">
              <v:stroke joinstyle="miter"/>
              <v:path gradientshapeok="t" o:connecttype="rect"/>
            </v:shapetype>
            <v:shape id="Text Box 1" o:spid="_x0000_s1027" type="#_x0000_t202" style="position:absolute;left:0;text-align:left;margin-left:379.75pt;margin-top:-62.1pt;width:150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" filled="f" stroked="f">
              <v:textbox>
                <w:txbxContent>
                  <w:p w14:paraId="30CA5B09" w14:textId="309D0DCC" w:rsidR="003A2744" w:rsidRDefault="003A2744">
                    <w:pPr>
                      <w:rPr>
                        <w:rFonts w:cs="Arial"/>
                        <w:b/>
                      </w:rPr>
                    </w:pPr>
                    <w:r>
                      <w:rPr>
                        <w:rFonts w:cs="Arial"/>
                        <w:b/>
                      </w:rPr>
                      <w:t>Presseinformation</w:t>
                    </w:r>
                  </w:p>
                  <w:p w14:paraId="1427160A" w14:textId="4E451B99" w:rsidR="00387267" w:rsidRDefault="00387267">
                    <w:pPr>
                      <w:rPr>
                        <w:rFonts w:cs="Arial"/>
                        <w:b/>
                      </w:rPr>
                    </w:pPr>
                  </w:p>
                  <w:p w14:paraId="2C25DB0C" w14:textId="77777777" w:rsidR="003A2744" w:rsidRDefault="003A2744">
                    <w:pPr>
                      <w:rPr>
                        <w:rStyle w:val="boxtextheadline"/>
                        <w:rFonts w:cs="Arial"/>
                        <w:sz w:val="16"/>
                      </w:rPr>
                    </w:pPr>
                    <w:r>
                      <w:rPr>
                        <w:rStyle w:val="Fett"/>
                        <w:rFonts w:cs="Arial"/>
                        <w:sz w:val="16"/>
                      </w:rPr>
                      <w:t>Baumit GmbH</w:t>
                    </w:r>
                  </w:p>
                  <w:p w14:paraId="43512218"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A95B82E" w14:textId="77777777" w:rsidR="003A2744" w:rsidRDefault="003A2744">
                    <w:pPr>
                      <w:rPr>
                        <w:rStyle w:val="boxtext"/>
                        <w:rFonts w:cs="Arial"/>
                        <w:sz w:val="16"/>
                      </w:rPr>
                    </w:pPr>
                    <w:r>
                      <w:rPr>
                        <w:rStyle w:val="boxtext"/>
                        <w:rFonts w:cs="Arial"/>
                        <w:sz w:val="16"/>
                      </w:rPr>
                      <w:t>87541 Bad Hindelang</w:t>
                    </w:r>
                  </w:p>
                  <w:p w14:paraId="7CC77ECB" w14:textId="77777777" w:rsidR="003A2744" w:rsidRDefault="003A2744">
                    <w:pPr>
                      <w:rPr>
                        <w:rStyle w:val="boxtext"/>
                        <w:rFonts w:cs="Arial"/>
                        <w:sz w:val="16"/>
                      </w:rPr>
                    </w:pPr>
                    <w:r>
                      <w:rPr>
                        <w:rStyle w:val="boxtext"/>
                        <w:rFonts w:cs="Arial"/>
                        <w:sz w:val="16"/>
                      </w:rPr>
                      <w:t>Fon: +49 8324 / 921-0</w:t>
                    </w:r>
                  </w:p>
                  <w:p w14:paraId="0C5839E5" w14:textId="77777777" w:rsidR="003A2744" w:rsidRDefault="00446F58">
                    <w:pPr>
                      <w:rPr>
                        <w:rStyle w:val="boxtext"/>
                        <w:rFonts w:cs="Arial"/>
                        <w:sz w:val="16"/>
                      </w:rPr>
                    </w:pPr>
                    <w:r>
                      <w:rPr>
                        <w:rStyle w:val="boxtext"/>
                        <w:rFonts w:cs="Arial"/>
                        <w:sz w:val="16"/>
                      </w:rPr>
                      <w:t>Fax: +49 8324 / 921-1029</w:t>
                    </w:r>
                  </w:p>
                  <w:p w14:paraId="2FB1BB51" w14:textId="77777777" w:rsidR="003A2744" w:rsidRDefault="003A2744">
                    <w:pPr>
                      <w:rPr>
                        <w:rStyle w:val="boxtext"/>
                        <w:rFonts w:cs="Arial"/>
                        <w:sz w:val="16"/>
                      </w:rPr>
                    </w:pPr>
                    <w:r>
                      <w:rPr>
                        <w:rStyle w:val="boxtext"/>
                        <w:rFonts w:cs="Arial"/>
                        <w:sz w:val="16"/>
                      </w:rPr>
                      <w:t>E-Mail: info@baumit.de</w:t>
                    </w:r>
                  </w:p>
                  <w:p w14:paraId="506BE3F2" w14:textId="77777777" w:rsidR="003A2744" w:rsidRDefault="003A2744">
                    <w:pPr>
                      <w:rPr>
                        <w:rStyle w:val="boxtext"/>
                        <w:rFonts w:cs="Arial"/>
                        <w:sz w:val="16"/>
                      </w:rPr>
                    </w:pPr>
                    <w:r>
                      <w:rPr>
                        <w:rStyle w:val="boxtext"/>
                        <w:rFonts w:cs="Arial"/>
                        <w:sz w:val="16"/>
                      </w:rPr>
                      <w:t xml:space="preserve">Internet: </w:t>
                    </w:r>
                    <w:hyperlink r:id="rId5" w:history="1">
                      <w:r w:rsidR="004F5197" w:rsidRPr="006062E6">
                        <w:rPr>
                          <w:rStyle w:val="Hyperlink"/>
                          <w:rFonts w:cs="Arial"/>
                          <w:sz w:val="16"/>
                        </w:rPr>
                        <w:t>www.baumit.com</w:t>
                      </w:r>
                    </w:hyperlink>
                  </w:p>
                  <w:p w14:paraId="0542AD6E" w14:textId="77777777" w:rsidR="009E494B" w:rsidRDefault="009E494B" w:rsidP="009E494B">
                    <w:pPr>
                      <w:pStyle w:val="Listenabsatz"/>
                      <w:ind w:left="786"/>
                      <w:rPr>
                        <w:rStyle w:val="boxtext"/>
                        <w:rFonts w:cs="Arial"/>
                        <w:sz w:val="16"/>
                      </w:rPr>
                    </w:pPr>
                  </w:p>
                  <w:p w14:paraId="72335866" w14:textId="67041E5C" w:rsidR="004F5197" w:rsidRPr="009E494B" w:rsidRDefault="009E494B" w:rsidP="009E494B">
                    <w:pPr>
                      <w:pStyle w:val="Listenabsatz"/>
                      <w:ind w:left="0"/>
                      <w:rPr>
                        <w:rFonts w:cs="Arial"/>
                        <w:sz w:val="16"/>
                      </w:rPr>
                    </w:pPr>
                    <w:r>
                      <w:rPr>
                        <w:rStyle w:val="boxtext"/>
                        <w:rFonts w:cs="Arial"/>
                        <w:sz w:val="16"/>
                      </w:rPr>
                      <w:t xml:space="preserve">01.Juni </w:t>
                    </w:r>
                    <w:r w:rsidR="00295907" w:rsidRPr="009E494B">
                      <w:rPr>
                        <w:rStyle w:val="boxtext"/>
                        <w:rFonts w:cs="Arial"/>
                        <w:sz w:val="16"/>
                      </w:rPr>
                      <w:t>2022</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EF6"/>
    <w:multiLevelType w:val="hybridMultilevel"/>
    <w:tmpl w:val="838624D2"/>
    <w:lvl w:ilvl="0" w:tplc="04070005">
      <w:start w:val="1"/>
      <w:numFmt w:val="bullet"/>
      <w:lvlText w:val=""/>
      <w:lvlJc w:val="left"/>
      <w:pPr>
        <w:ind w:left="720" w:hanging="360"/>
      </w:pPr>
      <w:rPr>
        <w:rFonts w:ascii="Wingdings" w:hAnsi="Wingdings" w:hint="default"/>
      </w:rPr>
    </w:lvl>
    <w:lvl w:ilvl="1" w:tplc="1946F9D2">
      <w:numFmt w:val="bullet"/>
      <w:lvlText w:val=""/>
      <w:lvlJc w:val="left"/>
      <w:pPr>
        <w:ind w:left="1440" w:hanging="360"/>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5823A7"/>
    <w:multiLevelType w:val="hybridMultilevel"/>
    <w:tmpl w:val="7DEA0C1C"/>
    <w:lvl w:ilvl="0" w:tplc="5D5C1DEE">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6863FD2"/>
    <w:multiLevelType w:val="hybridMultilevel"/>
    <w:tmpl w:val="1A7C8A44"/>
    <w:lvl w:ilvl="0" w:tplc="E4E23C78">
      <w:start w:val="1"/>
      <w:numFmt w:val="decimalZero"/>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46BF5D59"/>
    <w:multiLevelType w:val="hybridMultilevel"/>
    <w:tmpl w:val="5936FC7A"/>
    <w:lvl w:ilvl="0" w:tplc="8C2C029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3E"/>
    <w:rsid w:val="0000242F"/>
    <w:rsid w:val="0004735E"/>
    <w:rsid w:val="00051426"/>
    <w:rsid w:val="000861F9"/>
    <w:rsid w:val="000C3DB5"/>
    <w:rsid w:val="000E1B20"/>
    <w:rsid w:val="000E1BBC"/>
    <w:rsid w:val="000E38FA"/>
    <w:rsid w:val="000E7727"/>
    <w:rsid w:val="00102428"/>
    <w:rsid w:val="00105250"/>
    <w:rsid w:val="00120FF9"/>
    <w:rsid w:val="00143851"/>
    <w:rsid w:val="0015193D"/>
    <w:rsid w:val="00182055"/>
    <w:rsid w:val="00186C7B"/>
    <w:rsid w:val="001938D2"/>
    <w:rsid w:val="001A7595"/>
    <w:rsid w:val="001C7F1D"/>
    <w:rsid w:val="00200C6B"/>
    <w:rsid w:val="00235238"/>
    <w:rsid w:val="00235E6D"/>
    <w:rsid w:val="002374D0"/>
    <w:rsid w:val="00251699"/>
    <w:rsid w:val="002576A6"/>
    <w:rsid w:val="00262E6C"/>
    <w:rsid w:val="00295907"/>
    <w:rsid w:val="002A560B"/>
    <w:rsid w:val="002A7AE5"/>
    <w:rsid w:val="0035777B"/>
    <w:rsid w:val="00363410"/>
    <w:rsid w:val="0036756D"/>
    <w:rsid w:val="00387267"/>
    <w:rsid w:val="00391D26"/>
    <w:rsid w:val="003A2744"/>
    <w:rsid w:val="003C2388"/>
    <w:rsid w:val="003D157C"/>
    <w:rsid w:val="003D22CE"/>
    <w:rsid w:val="003F6CF6"/>
    <w:rsid w:val="003F7808"/>
    <w:rsid w:val="00410717"/>
    <w:rsid w:val="00411A72"/>
    <w:rsid w:val="00421092"/>
    <w:rsid w:val="00446F58"/>
    <w:rsid w:val="0045658A"/>
    <w:rsid w:val="00461AE8"/>
    <w:rsid w:val="0046451F"/>
    <w:rsid w:val="00467963"/>
    <w:rsid w:val="00476562"/>
    <w:rsid w:val="00481ACD"/>
    <w:rsid w:val="004829BE"/>
    <w:rsid w:val="00484E0F"/>
    <w:rsid w:val="00485609"/>
    <w:rsid w:val="004A1634"/>
    <w:rsid w:val="004B3150"/>
    <w:rsid w:val="004F36B6"/>
    <w:rsid w:val="004F5197"/>
    <w:rsid w:val="00523E0B"/>
    <w:rsid w:val="00565151"/>
    <w:rsid w:val="00572593"/>
    <w:rsid w:val="005752A3"/>
    <w:rsid w:val="005B7532"/>
    <w:rsid w:val="005F0CFA"/>
    <w:rsid w:val="005F4631"/>
    <w:rsid w:val="00603DDF"/>
    <w:rsid w:val="006405F6"/>
    <w:rsid w:val="00643D8C"/>
    <w:rsid w:val="006512CA"/>
    <w:rsid w:val="00652289"/>
    <w:rsid w:val="00693289"/>
    <w:rsid w:val="006A044D"/>
    <w:rsid w:val="006B0754"/>
    <w:rsid w:val="006B6C09"/>
    <w:rsid w:val="00705172"/>
    <w:rsid w:val="007350C3"/>
    <w:rsid w:val="00745E39"/>
    <w:rsid w:val="007525EB"/>
    <w:rsid w:val="00762EF3"/>
    <w:rsid w:val="00763C04"/>
    <w:rsid w:val="007A7E08"/>
    <w:rsid w:val="007C5C03"/>
    <w:rsid w:val="007D263C"/>
    <w:rsid w:val="00804597"/>
    <w:rsid w:val="00836019"/>
    <w:rsid w:val="00843370"/>
    <w:rsid w:val="00847D9A"/>
    <w:rsid w:val="00855B8D"/>
    <w:rsid w:val="00866D77"/>
    <w:rsid w:val="008A2366"/>
    <w:rsid w:val="00906AA5"/>
    <w:rsid w:val="00911B0A"/>
    <w:rsid w:val="00913A7C"/>
    <w:rsid w:val="00916E0E"/>
    <w:rsid w:val="0092768E"/>
    <w:rsid w:val="00946187"/>
    <w:rsid w:val="0098569A"/>
    <w:rsid w:val="009A7B36"/>
    <w:rsid w:val="009B190D"/>
    <w:rsid w:val="009C601E"/>
    <w:rsid w:val="009D4D3C"/>
    <w:rsid w:val="009E494B"/>
    <w:rsid w:val="00A0175A"/>
    <w:rsid w:val="00A351B4"/>
    <w:rsid w:val="00A54852"/>
    <w:rsid w:val="00A569A7"/>
    <w:rsid w:val="00A74597"/>
    <w:rsid w:val="00A81D93"/>
    <w:rsid w:val="00A873B2"/>
    <w:rsid w:val="00AB2222"/>
    <w:rsid w:val="00AB5092"/>
    <w:rsid w:val="00AD6D3E"/>
    <w:rsid w:val="00AD7E46"/>
    <w:rsid w:val="00B110CA"/>
    <w:rsid w:val="00B24814"/>
    <w:rsid w:val="00B37634"/>
    <w:rsid w:val="00B40A04"/>
    <w:rsid w:val="00B42E9A"/>
    <w:rsid w:val="00B60609"/>
    <w:rsid w:val="00B62477"/>
    <w:rsid w:val="00B637EA"/>
    <w:rsid w:val="00B66AC1"/>
    <w:rsid w:val="00B82389"/>
    <w:rsid w:val="00BB1CBB"/>
    <w:rsid w:val="00BD1C7C"/>
    <w:rsid w:val="00BD66F1"/>
    <w:rsid w:val="00C15664"/>
    <w:rsid w:val="00C84AD7"/>
    <w:rsid w:val="00C87671"/>
    <w:rsid w:val="00CB3A21"/>
    <w:rsid w:val="00CD24F7"/>
    <w:rsid w:val="00CF60D9"/>
    <w:rsid w:val="00D063FC"/>
    <w:rsid w:val="00D14D86"/>
    <w:rsid w:val="00D43B4D"/>
    <w:rsid w:val="00D471BE"/>
    <w:rsid w:val="00D506B6"/>
    <w:rsid w:val="00D57DB9"/>
    <w:rsid w:val="00D6352E"/>
    <w:rsid w:val="00D65CCB"/>
    <w:rsid w:val="00D710E8"/>
    <w:rsid w:val="00D76726"/>
    <w:rsid w:val="00D93465"/>
    <w:rsid w:val="00DA48FE"/>
    <w:rsid w:val="00DB0129"/>
    <w:rsid w:val="00DB2B18"/>
    <w:rsid w:val="00DE7635"/>
    <w:rsid w:val="00DF6107"/>
    <w:rsid w:val="00E3171B"/>
    <w:rsid w:val="00E51196"/>
    <w:rsid w:val="00E532E3"/>
    <w:rsid w:val="00E74106"/>
    <w:rsid w:val="00E85F35"/>
    <w:rsid w:val="00E91981"/>
    <w:rsid w:val="00EA5FEC"/>
    <w:rsid w:val="00EB66C4"/>
    <w:rsid w:val="00EC2BFD"/>
    <w:rsid w:val="00F20D09"/>
    <w:rsid w:val="00F30D59"/>
    <w:rsid w:val="00F400F3"/>
    <w:rsid w:val="00F5675E"/>
    <w:rsid w:val="00F7142D"/>
    <w:rsid w:val="00F7143D"/>
    <w:rsid w:val="00F71B28"/>
    <w:rsid w:val="00F845D8"/>
    <w:rsid w:val="00FE29C7"/>
    <w:rsid w:val="00FF7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F73A2"/>
  <w15:chartTrackingRefBased/>
  <w15:docId w15:val="{6793B580-4501-470B-9412-2CE1DF87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outlineLvl w:val="0"/>
    </w:pPr>
    <w:rPr>
      <w:rFonts w:cs="Arial"/>
      <w:b/>
      <w:bCs/>
      <w:kern w:val="32"/>
      <w:sz w:val="32"/>
      <w:szCs w:val="32"/>
    </w:rPr>
  </w:style>
  <w:style w:type="paragraph" w:styleId="berschrift2">
    <w:name w:val="heading 2"/>
    <w:basedOn w:val="Standard"/>
    <w:next w:val="Standard"/>
    <w:qFormat/>
    <w:pPr>
      <w:jc w:val="left"/>
      <w:outlineLvl w:val="1"/>
    </w:pPr>
    <w:rPr>
      <w:rFonts w:cs="Arial"/>
      <w:bCs/>
      <w:i/>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jc w:val="right"/>
    </w:pPr>
    <w:rPr>
      <w:sz w:val="16"/>
    </w:rPr>
  </w:style>
  <w:style w:type="paragraph" w:styleId="Kopfzeile">
    <w:name w:val="header"/>
    <w:basedOn w:val="Standard"/>
    <w:pPr>
      <w:jc w:val="right"/>
    </w:pPr>
    <w:rPr>
      <w:sz w:val="16"/>
    </w:rPr>
  </w:style>
  <w:style w:type="character" w:styleId="Hyperlink">
    <w:name w:val="Hyperlink"/>
    <w:uiPriority w:val="99"/>
    <w:rPr>
      <w:color w:val="0000FF"/>
      <w:u w:val="single"/>
    </w:rPr>
  </w:style>
  <w:style w:type="character" w:customStyle="1" w:styleId="boxtextheadline">
    <w:name w:val="boxtextheadline"/>
    <w:basedOn w:val="Absatz-Standardschriftart"/>
  </w:style>
  <w:style w:type="character" w:styleId="Fett">
    <w:name w:val="Strong"/>
    <w:qFormat/>
    <w:rPr>
      <w:b/>
      <w:bCs/>
    </w:rPr>
  </w:style>
  <w:style w:type="character" w:customStyle="1" w:styleId="boxtext">
    <w:name w:val="boxtext"/>
    <w:basedOn w:val="Absatz-Standardschriftart"/>
  </w:style>
  <w:style w:type="character" w:customStyle="1" w:styleId="BesuchterHyperlink">
    <w:name w:val="BesuchterHyperlink"/>
    <w:rPr>
      <w:color w:val="800080"/>
      <w:u w:val="single"/>
    </w:rPr>
  </w:style>
  <w:style w:type="paragraph" w:styleId="Sprechblasentext">
    <w:name w:val="Balloon Text"/>
    <w:basedOn w:val="Standard"/>
    <w:link w:val="SprechblasentextZchn"/>
    <w:rsid w:val="00262E6C"/>
    <w:rPr>
      <w:rFonts w:ascii="Segoe UI" w:hAnsi="Segoe UI" w:cs="Segoe UI"/>
      <w:sz w:val="18"/>
      <w:szCs w:val="18"/>
    </w:rPr>
  </w:style>
  <w:style w:type="character" w:customStyle="1" w:styleId="SprechblasentextZchn">
    <w:name w:val="Sprechblasentext Zchn"/>
    <w:link w:val="Sprechblasentext"/>
    <w:rsid w:val="00262E6C"/>
    <w:rPr>
      <w:rFonts w:ascii="Segoe UI" w:hAnsi="Segoe UI" w:cs="Segoe UI"/>
      <w:sz w:val="18"/>
      <w:szCs w:val="18"/>
    </w:rPr>
  </w:style>
  <w:style w:type="paragraph" w:styleId="KeinLeerraum">
    <w:name w:val="No Spacing"/>
    <w:uiPriority w:val="1"/>
    <w:qFormat/>
    <w:rsid w:val="00836019"/>
    <w:rPr>
      <w:rFonts w:ascii="Calibri" w:eastAsia="Calibri" w:hAnsi="Calibri"/>
      <w:sz w:val="22"/>
      <w:szCs w:val="22"/>
      <w:lang w:eastAsia="en-US"/>
    </w:rPr>
  </w:style>
  <w:style w:type="paragraph" w:styleId="StandardWeb">
    <w:name w:val="Normal (Web)"/>
    <w:basedOn w:val="Standard"/>
    <w:uiPriority w:val="99"/>
    <w:unhideWhenUsed/>
    <w:rsid w:val="00836019"/>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rotokoll">
    <w:name w:val="protokoll"/>
    <w:basedOn w:val="Standard"/>
    <w:rsid w:val="001938D2"/>
    <w:pPr>
      <w:overflowPunct/>
      <w:autoSpaceDE/>
      <w:autoSpaceDN/>
      <w:adjustRightInd/>
      <w:ind w:right="-108"/>
      <w:jc w:val="left"/>
      <w:textAlignment w:val="auto"/>
    </w:pPr>
    <w:rPr>
      <w:rFonts w:ascii="Courier New" w:hAnsi="Courier New"/>
      <w:sz w:val="20"/>
      <w:szCs w:val="24"/>
      <w:lang w:val="de-AT"/>
    </w:rPr>
  </w:style>
  <w:style w:type="character" w:styleId="NichtaufgelsteErwhnung">
    <w:name w:val="Unresolved Mention"/>
    <w:uiPriority w:val="99"/>
    <w:semiHidden/>
    <w:unhideWhenUsed/>
    <w:rsid w:val="009B190D"/>
    <w:rPr>
      <w:color w:val="605E5C"/>
      <w:shd w:val="clear" w:color="auto" w:fill="E1DFDD"/>
    </w:rPr>
  </w:style>
  <w:style w:type="paragraph" w:styleId="Listenabsatz">
    <w:name w:val="List Paragraph"/>
    <w:basedOn w:val="Standard"/>
    <w:uiPriority w:val="34"/>
    <w:qFormat/>
    <w:rsid w:val="00A8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87">
      <w:bodyDiv w:val="1"/>
      <w:marLeft w:val="0"/>
      <w:marRight w:val="0"/>
      <w:marTop w:val="0"/>
      <w:marBottom w:val="0"/>
      <w:divBdr>
        <w:top w:val="none" w:sz="0" w:space="0" w:color="auto"/>
        <w:left w:val="none" w:sz="0" w:space="0" w:color="auto"/>
        <w:bottom w:val="none" w:sz="0" w:space="0" w:color="auto"/>
        <w:right w:val="none" w:sz="0" w:space="0" w:color="auto"/>
      </w:divBdr>
      <w:divsChild>
        <w:div w:id="1429547915">
          <w:marLeft w:val="0"/>
          <w:marRight w:val="0"/>
          <w:marTop w:val="0"/>
          <w:marBottom w:val="0"/>
          <w:divBdr>
            <w:top w:val="none" w:sz="0" w:space="0" w:color="auto"/>
            <w:left w:val="none" w:sz="0" w:space="0" w:color="auto"/>
            <w:bottom w:val="none" w:sz="0" w:space="0" w:color="auto"/>
            <w:right w:val="none" w:sz="0" w:space="0" w:color="auto"/>
          </w:divBdr>
          <w:divsChild>
            <w:div w:id="1217200984">
              <w:marLeft w:val="0"/>
              <w:marRight w:val="0"/>
              <w:marTop w:val="0"/>
              <w:marBottom w:val="0"/>
              <w:divBdr>
                <w:top w:val="none" w:sz="0" w:space="0" w:color="auto"/>
                <w:left w:val="none" w:sz="0" w:space="0" w:color="auto"/>
                <w:bottom w:val="none" w:sz="0" w:space="0" w:color="auto"/>
                <w:right w:val="none" w:sz="0" w:space="0" w:color="auto"/>
              </w:divBdr>
              <w:divsChild>
                <w:div w:id="1479955147">
                  <w:marLeft w:val="0"/>
                  <w:marRight w:val="0"/>
                  <w:marTop w:val="0"/>
                  <w:marBottom w:val="0"/>
                  <w:divBdr>
                    <w:top w:val="none" w:sz="0" w:space="0" w:color="auto"/>
                    <w:left w:val="none" w:sz="0" w:space="0" w:color="auto"/>
                    <w:bottom w:val="none" w:sz="0" w:space="0" w:color="auto"/>
                    <w:right w:val="none" w:sz="0" w:space="0" w:color="auto"/>
                  </w:divBdr>
                  <w:divsChild>
                    <w:div w:id="1385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7482">
      <w:bodyDiv w:val="1"/>
      <w:marLeft w:val="0"/>
      <w:marRight w:val="0"/>
      <w:marTop w:val="0"/>
      <w:marBottom w:val="0"/>
      <w:divBdr>
        <w:top w:val="none" w:sz="0" w:space="0" w:color="auto"/>
        <w:left w:val="none" w:sz="0" w:space="0" w:color="auto"/>
        <w:bottom w:val="none" w:sz="0" w:space="0" w:color="auto"/>
        <w:right w:val="none" w:sz="0" w:space="0" w:color="auto"/>
      </w:divBdr>
    </w:div>
    <w:div w:id="21184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baumit.com" TargetMode="External"/><Relationship Id="rId4" Type="http://schemas.openxmlformats.org/officeDocument/2006/relationships/hyperlink" Target="http://www.baumi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3D4E-511E-465A-8CE0-0DBE099AE9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3950</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Dach</vt:lpstr>
    </vt:vector>
  </TitlesOfParts>
  <Company>Schaal.Trostner Kommunikation GmbH</Company>
  <LinksUpToDate>false</LinksUpToDate>
  <CharactersWithSpaces>4510</CharactersWithSpaces>
  <SharedDoc>false</SharedDoc>
  <HLinks>
    <vt:vector size="12" baseType="variant">
      <vt:variant>
        <vt:i4>3342370</vt:i4>
      </vt:variant>
      <vt:variant>
        <vt:i4>0</vt:i4>
      </vt:variant>
      <vt:variant>
        <vt:i4>0</vt:i4>
      </vt:variant>
      <vt:variant>
        <vt:i4>5</vt:i4>
      </vt:variant>
      <vt:variant>
        <vt:lpwstr>https://baumit.de/design-mosaiktop</vt:lpwstr>
      </vt:variant>
      <vt:variant>
        <vt:lpwstr/>
      </vt:variant>
      <vt:variant>
        <vt:i4>3866662</vt:i4>
      </vt:variant>
      <vt:variant>
        <vt:i4>0</vt:i4>
      </vt:variant>
      <vt:variant>
        <vt:i4>0</vt:i4>
      </vt:variant>
      <vt:variant>
        <vt:i4>5</vt:i4>
      </vt:variant>
      <vt:variant>
        <vt:lpwstr>http://www.baumit.com/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dc:title>
  <dc:subject/>
  <dc:creator>Rettke</dc:creator>
  <cp:keywords>- 247-10-002</cp:keywords>
  <cp:lastModifiedBy>Rettke Sebastian - Baumit GmbH</cp:lastModifiedBy>
  <cp:revision>2</cp:revision>
  <cp:lastPrinted>2022-06-01T07:38:00Z</cp:lastPrinted>
  <dcterms:created xsi:type="dcterms:W3CDTF">2022-06-03T07:01:00Z</dcterms:created>
  <dcterms:modified xsi:type="dcterms:W3CDTF">2022-06-03T07:01:00Z</dcterms:modified>
</cp:coreProperties>
</file>